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D9" w:rsidRPr="000D0BFB" w:rsidRDefault="000D0BFB" w:rsidP="00786DDE">
      <w:pPr>
        <w:pStyle w:val="Default"/>
        <w:jc w:val="center"/>
        <w:rPr>
          <w:b/>
          <w:bCs/>
          <w:lang w:val="en-US"/>
        </w:rPr>
      </w:pPr>
      <w:r>
        <w:rPr>
          <w:b/>
          <w:bCs/>
          <w:lang w:val="en-US"/>
        </w:rPr>
        <w:t>SATUAN ACARA PERKULIAHAN</w:t>
      </w:r>
    </w:p>
    <w:p w:rsidR="003440D9" w:rsidRPr="00137DF3" w:rsidRDefault="003440D9" w:rsidP="00786DDE">
      <w:pPr>
        <w:pStyle w:val="Default"/>
        <w:jc w:val="center"/>
      </w:pPr>
    </w:p>
    <w:p w:rsidR="003440D9" w:rsidRPr="00567D33" w:rsidRDefault="003440D9" w:rsidP="00786DDE">
      <w:pPr>
        <w:pStyle w:val="Default"/>
        <w:jc w:val="both"/>
        <w:rPr>
          <w:sz w:val="18"/>
          <w:szCs w:val="18"/>
        </w:rPr>
      </w:pPr>
      <w:r w:rsidRPr="00567D33">
        <w:rPr>
          <w:sz w:val="18"/>
          <w:szCs w:val="18"/>
        </w:rPr>
        <w:t>Kode / Nama Mata Kuliah</w:t>
      </w:r>
      <w:r w:rsidR="00567D33">
        <w:rPr>
          <w:sz w:val="18"/>
          <w:szCs w:val="18"/>
        </w:rPr>
        <w:tab/>
      </w:r>
      <w:r w:rsidR="00567D33">
        <w:rPr>
          <w:sz w:val="18"/>
          <w:szCs w:val="18"/>
        </w:rPr>
        <w:tab/>
      </w:r>
      <w:r w:rsidRPr="00567D33">
        <w:rPr>
          <w:sz w:val="18"/>
          <w:szCs w:val="18"/>
        </w:rPr>
        <w:t xml:space="preserve">: 1240730 /Perpajakan I </w:t>
      </w:r>
      <w:r w:rsidRPr="00567D33">
        <w:rPr>
          <w:sz w:val="18"/>
          <w:szCs w:val="18"/>
        </w:rPr>
        <w:tab/>
      </w:r>
      <w:r w:rsidRPr="00567D33">
        <w:rPr>
          <w:sz w:val="18"/>
          <w:szCs w:val="18"/>
        </w:rPr>
        <w:tab/>
      </w:r>
      <w:r w:rsidRPr="00567D33">
        <w:rPr>
          <w:sz w:val="18"/>
          <w:szCs w:val="18"/>
        </w:rPr>
        <w:tab/>
      </w:r>
      <w:r w:rsidR="00567D33">
        <w:rPr>
          <w:sz w:val="18"/>
          <w:szCs w:val="18"/>
        </w:rPr>
        <w:tab/>
      </w:r>
      <w:r w:rsidRPr="00567D33">
        <w:rPr>
          <w:sz w:val="18"/>
          <w:szCs w:val="18"/>
        </w:rPr>
        <w:t xml:space="preserve">Revisi </w:t>
      </w:r>
      <w:r w:rsidR="00567D33" w:rsidRPr="00567D33">
        <w:rPr>
          <w:sz w:val="18"/>
          <w:szCs w:val="18"/>
        </w:rPr>
        <w:t>Ke</w:t>
      </w:r>
      <w:r w:rsidR="00567D33">
        <w:rPr>
          <w:sz w:val="18"/>
          <w:szCs w:val="18"/>
        </w:rPr>
        <w:t>-</w:t>
      </w:r>
      <w:r w:rsidR="00567D33">
        <w:rPr>
          <w:sz w:val="18"/>
          <w:szCs w:val="18"/>
        </w:rPr>
        <w:tab/>
      </w:r>
      <w:r w:rsidR="00567D33">
        <w:rPr>
          <w:sz w:val="18"/>
          <w:szCs w:val="18"/>
        </w:rPr>
        <w:tab/>
      </w:r>
      <w:r w:rsidR="00567D33">
        <w:rPr>
          <w:sz w:val="18"/>
          <w:szCs w:val="18"/>
        </w:rPr>
        <w:tab/>
      </w:r>
      <w:r w:rsidR="00567D33" w:rsidRPr="00567D33">
        <w:rPr>
          <w:sz w:val="18"/>
          <w:szCs w:val="18"/>
        </w:rPr>
        <w:t xml:space="preserve">: 1 </w:t>
      </w:r>
    </w:p>
    <w:p w:rsidR="00567D33" w:rsidRDefault="00567D33" w:rsidP="00786DDE">
      <w:pPr>
        <w:pStyle w:val="Default"/>
        <w:jc w:val="both"/>
        <w:rPr>
          <w:sz w:val="18"/>
          <w:szCs w:val="18"/>
        </w:rPr>
      </w:pPr>
    </w:p>
    <w:p w:rsidR="003440D9" w:rsidRPr="00567D33" w:rsidRDefault="003440D9" w:rsidP="00786DDE">
      <w:pPr>
        <w:pStyle w:val="Default"/>
        <w:jc w:val="both"/>
        <w:rPr>
          <w:sz w:val="18"/>
          <w:szCs w:val="18"/>
        </w:rPr>
      </w:pPr>
      <w:r w:rsidRPr="00567D33">
        <w:rPr>
          <w:sz w:val="18"/>
          <w:szCs w:val="18"/>
        </w:rPr>
        <w:t>Satuan Kredit Semester</w:t>
      </w:r>
      <w:r w:rsidR="00567D33">
        <w:rPr>
          <w:sz w:val="18"/>
          <w:szCs w:val="18"/>
        </w:rPr>
        <w:tab/>
      </w:r>
      <w:r w:rsidR="00567D33">
        <w:rPr>
          <w:sz w:val="18"/>
          <w:szCs w:val="18"/>
        </w:rPr>
        <w:tab/>
      </w:r>
      <w:r w:rsidR="00567D33" w:rsidRPr="00567D33">
        <w:rPr>
          <w:sz w:val="18"/>
          <w:szCs w:val="18"/>
        </w:rPr>
        <w:t xml:space="preserve">: 3 </w:t>
      </w:r>
      <w:r w:rsidRPr="00567D33">
        <w:rPr>
          <w:sz w:val="18"/>
          <w:szCs w:val="18"/>
        </w:rPr>
        <w:t xml:space="preserve">SKS </w:t>
      </w:r>
      <w:r w:rsidR="00567D33" w:rsidRPr="00567D33">
        <w:rPr>
          <w:sz w:val="18"/>
          <w:szCs w:val="18"/>
        </w:rPr>
        <w:tab/>
      </w:r>
      <w:r w:rsidR="00567D33" w:rsidRPr="00567D33">
        <w:rPr>
          <w:sz w:val="18"/>
          <w:szCs w:val="18"/>
        </w:rPr>
        <w:tab/>
      </w:r>
      <w:r w:rsidR="00567D33" w:rsidRPr="00567D33">
        <w:rPr>
          <w:sz w:val="18"/>
          <w:szCs w:val="18"/>
        </w:rPr>
        <w:tab/>
      </w:r>
      <w:r w:rsidR="00567D33" w:rsidRPr="00567D33">
        <w:rPr>
          <w:sz w:val="18"/>
          <w:szCs w:val="18"/>
        </w:rPr>
        <w:tab/>
      </w:r>
      <w:r w:rsidR="00567D33" w:rsidRPr="00567D33">
        <w:rPr>
          <w:sz w:val="18"/>
          <w:szCs w:val="18"/>
        </w:rPr>
        <w:tab/>
      </w:r>
      <w:r w:rsidR="00567D33" w:rsidRPr="00567D33">
        <w:rPr>
          <w:sz w:val="18"/>
          <w:szCs w:val="18"/>
        </w:rPr>
        <w:tab/>
      </w:r>
      <w:r w:rsidRPr="00567D33">
        <w:rPr>
          <w:sz w:val="18"/>
          <w:szCs w:val="18"/>
        </w:rPr>
        <w:t xml:space="preserve">Tanggal </w:t>
      </w:r>
      <w:r w:rsidR="00567D33" w:rsidRPr="00567D33">
        <w:rPr>
          <w:sz w:val="18"/>
          <w:szCs w:val="18"/>
        </w:rPr>
        <w:t>Revisi</w:t>
      </w:r>
      <w:r w:rsidR="00567D33">
        <w:rPr>
          <w:sz w:val="18"/>
          <w:szCs w:val="18"/>
        </w:rPr>
        <w:tab/>
      </w:r>
      <w:r w:rsidR="00567D33">
        <w:rPr>
          <w:sz w:val="18"/>
          <w:szCs w:val="18"/>
        </w:rPr>
        <w:tab/>
      </w:r>
      <w:r w:rsidR="00567D33">
        <w:rPr>
          <w:sz w:val="18"/>
          <w:szCs w:val="18"/>
        </w:rPr>
        <w:tab/>
      </w:r>
      <w:r w:rsidR="00567D33" w:rsidRPr="00567D33">
        <w:rPr>
          <w:sz w:val="18"/>
          <w:szCs w:val="18"/>
        </w:rPr>
        <w:t xml:space="preserve">: 4 </w:t>
      </w:r>
      <w:r w:rsidRPr="00567D33">
        <w:rPr>
          <w:sz w:val="18"/>
          <w:szCs w:val="18"/>
        </w:rPr>
        <w:t xml:space="preserve">November </w:t>
      </w:r>
      <w:r w:rsidR="00567D33" w:rsidRPr="00567D33">
        <w:rPr>
          <w:sz w:val="18"/>
          <w:szCs w:val="18"/>
        </w:rPr>
        <w:t xml:space="preserve">2013 </w:t>
      </w:r>
    </w:p>
    <w:p w:rsidR="00567D33" w:rsidRDefault="00567D33" w:rsidP="00786DDE">
      <w:pPr>
        <w:pStyle w:val="Default"/>
        <w:jc w:val="both"/>
        <w:rPr>
          <w:sz w:val="18"/>
          <w:szCs w:val="18"/>
        </w:rPr>
      </w:pPr>
    </w:p>
    <w:p w:rsidR="003440D9" w:rsidRPr="00567D33" w:rsidRDefault="003440D9" w:rsidP="00786DDE">
      <w:pPr>
        <w:pStyle w:val="Default"/>
        <w:jc w:val="both"/>
        <w:rPr>
          <w:sz w:val="18"/>
          <w:szCs w:val="18"/>
        </w:rPr>
      </w:pPr>
      <w:r w:rsidRPr="00567D33">
        <w:rPr>
          <w:sz w:val="18"/>
          <w:szCs w:val="18"/>
        </w:rPr>
        <w:t xml:space="preserve">Jumlah Jam </w:t>
      </w:r>
      <w:r w:rsidR="00567D33" w:rsidRPr="00567D33">
        <w:rPr>
          <w:sz w:val="18"/>
          <w:szCs w:val="18"/>
        </w:rPr>
        <w:t xml:space="preserve">Kuliah Dalam Seminggu: 2,5 Jam </w:t>
      </w:r>
      <w:r w:rsidR="00567D33" w:rsidRPr="00567D33">
        <w:rPr>
          <w:sz w:val="18"/>
          <w:szCs w:val="18"/>
        </w:rPr>
        <w:tab/>
      </w:r>
      <w:r w:rsidR="00567D33" w:rsidRPr="00567D33">
        <w:rPr>
          <w:sz w:val="18"/>
          <w:szCs w:val="18"/>
        </w:rPr>
        <w:tab/>
      </w:r>
      <w:r w:rsidR="00567D33">
        <w:rPr>
          <w:sz w:val="18"/>
          <w:szCs w:val="18"/>
        </w:rPr>
        <w:tab/>
      </w:r>
      <w:r w:rsidR="00567D33" w:rsidRPr="00567D33">
        <w:rPr>
          <w:sz w:val="18"/>
          <w:szCs w:val="18"/>
        </w:rPr>
        <w:tab/>
      </w:r>
      <w:r w:rsidR="00567D33" w:rsidRPr="00567D33">
        <w:rPr>
          <w:sz w:val="18"/>
          <w:szCs w:val="18"/>
        </w:rPr>
        <w:tab/>
      </w:r>
      <w:r w:rsidRPr="00567D33">
        <w:rPr>
          <w:sz w:val="18"/>
          <w:szCs w:val="18"/>
        </w:rPr>
        <w:t xml:space="preserve">Tanggal </w:t>
      </w:r>
      <w:r w:rsidR="00567D33" w:rsidRPr="00567D33">
        <w:rPr>
          <w:sz w:val="18"/>
          <w:szCs w:val="18"/>
        </w:rPr>
        <w:t>Mulai Berlaku</w:t>
      </w:r>
      <w:r w:rsidR="00567D33">
        <w:rPr>
          <w:sz w:val="18"/>
          <w:szCs w:val="18"/>
        </w:rPr>
        <w:tab/>
      </w:r>
      <w:r w:rsidR="00567D33">
        <w:rPr>
          <w:sz w:val="18"/>
          <w:szCs w:val="18"/>
        </w:rPr>
        <w:tab/>
      </w:r>
      <w:r w:rsidR="00567D33" w:rsidRPr="00567D33">
        <w:rPr>
          <w:sz w:val="18"/>
          <w:szCs w:val="18"/>
        </w:rPr>
        <w:t xml:space="preserve">: 4 </w:t>
      </w:r>
      <w:r w:rsidRPr="00567D33">
        <w:rPr>
          <w:sz w:val="18"/>
          <w:szCs w:val="18"/>
        </w:rPr>
        <w:t xml:space="preserve">November </w:t>
      </w:r>
      <w:r w:rsidR="00567D33" w:rsidRPr="00567D33">
        <w:rPr>
          <w:sz w:val="18"/>
          <w:szCs w:val="18"/>
        </w:rPr>
        <w:t xml:space="preserve">2013 </w:t>
      </w:r>
    </w:p>
    <w:p w:rsidR="00567D33" w:rsidRDefault="00567D33" w:rsidP="00786DDE">
      <w:pPr>
        <w:pStyle w:val="Default"/>
        <w:jc w:val="both"/>
        <w:rPr>
          <w:sz w:val="18"/>
          <w:szCs w:val="18"/>
        </w:rPr>
      </w:pPr>
    </w:p>
    <w:p w:rsidR="003440D9" w:rsidRPr="00567D33" w:rsidRDefault="003440D9" w:rsidP="00786DDE">
      <w:pPr>
        <w:pStyle w:val="Default"/>
        <w:jc w:val="both"/>
        <w:rPr>
          <w:sz w:val="18"/>
          <w:szCs w:val="18"/>
        </w:rPr>
      </w:pPr>
      <w:r w:rsidRPr="00567D33">
        <w:rPr>
          <w:sz w:val="18"/>
          <w:szCs w:val="18"/>
        </w:rPr>
        <w:t xml:space="preserve">Jumlah Jam </w:t>
      </w:r>
      <w:r w:rsidR="00567D33" w:rsidRPr="00567D33">
        <w:rPr>
          <w:sz w:val="18"/>
          <w:szCs w:val="18"/>
        </w:rPr>
        <w:t>Kegiatan Laboratorium</w:t>
      </w:r>
      <w:r w:rsidR="00567D33">
        <w:rPr>
          <w:sz w:val="18"/>
          <w:szCs w:val="18"/>
        </w:rPr>
        <w:tab/>
        <w:t>: -</w:t>
      </w:r>
      <w:r w:rsidR="00567D33" w:rsidRPr="00567D33">
        <w:rPr>
          <w:sz w:val="18"/>
          <w:szCs w:val="18"/>
        </w:rPr>
        <w:t xml:space="preserve">Jam </w:t>
      </w:r>
      <w:r w:rsidR="00567D33" w:rsidRPr="00567D33">
        <w:rPr>
          <w:sz w:val="18"/>
          <w:szCs w:val="18"/>
        </w:rPr>
        <w:tab/>
      </w:r>
      <w:r w:rsidR="00567D33" w:rsidRPr="00567D33">
        <w:rPr>
          <w:sz w:val="18"/>
          <w:szCs w:val="18"/>
        </w:rPr>
        <w:tab/>
      </w:r>
      <w:r w:rsidR="00567D33" w:rsidRPr="00567D33">
        <w:rPr>
          <w:sz w:val="18"/>
          <w:szCs w:val="18"/>
        </w:rPr>
        <w:tab/>
      </w:r>
      <w:r w:rsidR="00567D33">
        <w:rPr>
          <w:sz w:val="18"/>
          <w:szCs w:val="18"/>
        </w:rPr>
        <w:tab/>
      </w:r>
      <w:r w:rsidR="00567D33">
        <w:rPr>
          <w:sz w:val="18"/>
          <w:szCs w:val="18"/>
        </w:rPr>
        <w:tab/>
      </w:r>
      <w:r w:rsidR="00567D33">
        <w:rPr>
          <w:sz w:val="18"/>
          <w:szCs w:val="18"/>
        </w:rPr>
        <w:tab/>
      </w:r>
      <w:r w:rsidRPr="00567D33">
        <w:rPr>
          <w:sz w:val="18"/>
          <w:szCs w:val="18"/>
        </w:rPr>
        <w:t>Penyusun</w:t>
      </w:r>
      <w:r w:rsidR="00567D33">
        <w:rPr>
          <w:sz w:val="18"/>
          <w:szCs w:val="18"/>
        </w:rPr>
        <w:tab/>
      </w:r>
      <w:r w:rsidR="00567D33">
        <w:rPr>
          <w:sz w:val="18"/>
          <w:szCs w:val="18"/>
        </w:rPr>
        <w:tab/>
      </w:r>
      <w:r w:rsidR="00567D33">
        <w:rPr>
          <w:sz w:val="18"/>
          <w:szCs w:val="18"/>
        </w:rPr>
        <w:tab/>
      </w:r>
      <w:r w:rsidR="00567D33" w:rsidRPr="00567D33">
        <w:rPr>
          <w:sz w:val="18"/>
          <w:szCs w:val="18"/>
        </w:rPr>
        <w:t xml:space="preserve">: </w:t>
      </w:r>
      <w:r w:rsidRPr="00567D33">
        <w:rPr>
          <w:sz w:val="18"/>
          <w:szCs w:val="18"/>
        </w:rPr>
        <w:t>Alia Ariesanti</w:t>
      </w:r>
      <w:r w:rsidR="00567D33" w:rsidRPr="00567D33">
        <w:rPr>
          <w:sz w:val="18"/>
          <w:szCs w:val="18"/>
        </w:rPr>
        <w:t xml:space="preserve">, </w:t>
      </w:r>
      <w:r w:rsidRPr="00567D33">
        <w:rPr>
          <w:sz w:val="18"/>
          <w:szCs w:val="18"/>
        </w:rPr>
        <w:t>SE</w:t>
      </w:r>
      <w:r w:rsidR="00567D33" w:rsidRPr="00567D33">
        <w:rPr>
          <w:sz w:val="18"/>
          <w:szCs w:val="18"/>
        </w:rPr>
        <w:t xml:space="preserve">, </w:t>
      </w:r>
      <w:r w:rsidRPr="00567D33">
        <w:rPr>
          <w:sz w:val="18"/>
          <w:szCs w:val="18"/>
        </w:rPr>
        <w:t>M</w:t>
      </w:r>
      <w:r w:rsidR="00567D33" w:rsidRPr="00567D33">
        <w:rPr>
          <w:sz w:val="18"/>
          <w:szCs w:val="18"/>
        </w:rPr>
        <w:t>.</w:t>
      </w:r>
      <w:r w:rsidRPr="00567D33">
        <w:rPr>
          <w:sz w:val="18"/>
          <w:szCs w:val="18"/>
        </w:rPr>
        <w:t>Si</w:t>
      </w:r>
      <w:r w:rsidR="00567D33" w:rsidRPr="00567D33">
        <w:rPr>
          <w:sz w:val="18"/>
          <w:szCs w:val="18"/>
        </w:rPr>
        <w:t xml:space="preserve">, </w:t>
      </w:r>
      <w:r w:rsidRPr="00567D33">
        <w:rPr>
          <w:sz w:val="18"/>
          <w:szCs w:val="18"/>
        </w:rPr>
        <w:t xml:space="preserve">Ak </w:t>
      </w:r>
    </w:p>
    <w:p w:rsidR="00567D33" w:rsidRDefault="00567D33" w:rsidP="00786DDE">
      <w:pPr>
        <w:pStyle w:val="Default"/>
        <w:ind w:left="6480" w:firstLine="720"/>
        <w:jc w:val="both"/>
        <w:rPr>
          <w:sz w:val="18"/>
          <w:szCs w:val="18"/>
        </w:rPr>
      </w:pPr>
    </w:p>
    <w:p w:rsidR="003440D9" w:rsidRDefault="003440D9" w:rsidP="00786DDE">
      <w:pPr>
        <w:pStyle w:val="Default"/>
        <w:ind w:left="6480" w:firstLine="720"/>
        <w:jc w:val="both"/>
        <w:rPr>
          <w:sz w:val="18"/>
          <w:szCs w:val="18"/>
        </w:rPr>
      </w:pPr>
      <w:r w:rsidRPr="00567D33">
        <w:rPr>
          <w:sz w:val="18"/>
          <w:szCs w:val="18"/>
        </w:rPr>
        <w:t>Penanggungjawab Keilmuan</w:t>
      </w:r>
      <w:r w:rsidR="00567D33">
        <w:rPr>
          <w:sz w:val="18"/>
          <w:szCs w:val="18"/>
        </w:rPr>
        <w:tab/>
      </w:r>
      <w:r w:rsidRPr="00567D33">
        <w:rPr>
          <w:sz w:val="18"/>
          <w:szCs w:val="18"/>
        </w:rPr>
        <w:t xml:space="preserve">: Alia Ariesanti, SE, M.Si, Ak </w:t>
      </w:r>
    </w:p>
    <w:p w:rsidR="00567D33" w:rsidRPr="00567D33" w:rsidRDefault="00567D33" w:rsidP="00786DDE">
      <w:pPr>
        <w:pStyle w:val="Default"/>
        <w:ind w:left="6480" w:firstLine="720"/>
        <w:jc w:val="both"/>
        <w:rPr>
          <w:sz w:val="18"/>
          <w:szCs w:val="18"/>
        </w:rPr>
      </w:pPr>
    </w:p>
    <w:p w:rsidR="003440D9" w:rsidRDefault="003440D9" w:rsidP="00786DDE">
      <w:pPr>
        <w:pStyle w:val="Default"/>
        <w:ind w:left="2127" w:hanging="2127"/>
        <w:jc w:val="both"/>
        <w:rPr>
          <w:sz w:val="18"/>
          <w:szCs w:val="18"/>
        </w:rPr>
      </w:pPr>
      <w:r w:rsidRPr="00567D33">
        <w:rPr>
          <w:b/>
          <w:bCs/>
          <w:sz w:val="18"/>
          <w:szCs w:val="18"/>
        </w:rPr>
        <w:t xml:space="preserve">Deskripsi Mata </w:t>
      </w:r>
      <w:r w:rsidR="009A717B" w:rsidRPr="00567D33">
        <w:rPr>
          <w:b/>
          <w:bCs/>
          <w:sz w:val="18"/>
          <w:szCs w:val="18"/>
        </w:rPr>
        <w:t>Kuliah</w:t>
      </w:r>
      <w:r w:rsidR="00567D33">
        <w:rPr>
          <w:b/>
          <w:bCs/>
          <w:sz w:val="18"/>
          <w:szCs w:val="18"/>
        </w:rPr>
        <w:tab/>
        <w:t xml:space="preserve">: </w:t>
      </w:r>
      <w:r w:rsidRPr="00567D33">
        <w:rPr>
          <w:sz w:val="18"/>
          <w:szCs w:val="18"/>
        </w:rPr>
        <w:t xml:space="preserve">Mata kuliah ini merupakan pengantar perpajakan yang membahas peraturan perundangan perpajakan serta pengertian dasar aturan perpajakan yang berlaku di Indonesia. Mata kuliah ini memberikan kerangka acuan dalam memahami dan mengikuti perkembangan atau perubahan yang menyangkut berbagai aspek dasar hukum dan logika, Undang-Undang dan peraturan atau ketentuan perpajakan, jenis, sifat, penggolongan dan berbagai alternatif sistem pemungutan pajak, fungsi dan peranan pajak bagi pemerintah, serta implikasinya terhadap aktivitas pengadaan barang dan jasa dalam lingkup lokal atau daerah, nasional dan internasional yang yang dilakukan oleh individu dan organisasi bisnis pada khususnya. </w:t>
      </w:r>
    </w:p>
    <w:p w:rsidR="00567D33" w:rsidRPr="00567D33" w:rsidRDefault="00567D33" w:rsidP="00786DDE">
      <w:pPr>
        <w:pStyle w:val="Default"/>
        <w:ind w:left="2127" w:hanging="2127"/>
        <w:jc w:val="both"/>
        <w:rPr>
          <w:sz w:val="18"/>
          <w:szCs w:val="18"/>
        </w:rPr>
      </w:pPr>
    </w:p>
    <w:p w:rsidR="00685EAA" w:rsidRPr="00567D33" w:rsidRDefault="003440D9" w:rsidP="00786DDE">
      <w:pPr>
        <w:pStyle w:val="Default"/>
        <w:ind w:left="2127" w:hanging="2127"/>
        <w:jc w:val="both"/>
        <w:rPr>
          <w:sz w:val="18"/>
          <w:szCs w:val="18"/>
        </w:rPr>
      </w:pPr>
      <w:r w:rsidRPr="00567D33">
        <w:rPr>
          <w:b/>
          <w:bCs/>
          <w:sz w:val="18"/>
          <w:szCs w:val="18"/>
        </w:rPr>
        <w:t>Standar Kompetensi</w:t>
      </w:r>
      <w:r w:rsidR="00567D33">
        <w:rPr>
          <w:b/>
          <w:bCs/>
          <w:sz w:val="18"/>
          <w:szCs w:val="18"/>
        </w:rPr>
        <w:tab/>
        <w:t xml:space="preserve">: </w:t>
      </w:r>
      <w:r w:rsidRPr="00567D33">
        <w:rPr>
          <w:sz w:val="18"/>
          <w:szCs w:val="18"/>
        </w:rPr>
        <w:t>Dengan mempelajari mata kuliah Perpajakan I diharapkan agar mahasiswa mempunyai pengetahuan tentang dasar-dasar perpajakan, meliputi filosofi dan peraturan perundangan di bidang perpajakan.</w:t>
      </w:r>
    </w:p>
    <w:p w:rsidR="003440D9" w:rsidRDefault="003440D9" w:rsidP="00786DDE">
      <w:pPr>
        <w:pStyle w:val="Default"/>
        <w:ind w:left="2127" w:hanging="2127"/>
        <w:jc w:val="both"/>
        <w:rPr>
          <w:sz w:val="18"/>
          <w:szCs w:val="18"/>
        </w:rPr>
      </w:pPr>
    </w:p>
    <w:p w:rsidR="00567D33" w:rsidRPr="00567D33" w:rsidRDefault="00567D33" w:rsidP="00786DDE">
      <w:pPr>
        <w:pStyle w:val="Default"/>
        <w:ind w:left="2127" w:hanging="2127"/>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3"/>
        <w:gridCol w:w="2548"/>
        <w:gridCol w:w="2369"/>
        <w:gridCol w:w="2268"/>
        <w:gridCol w:w="1985"/>
        <w:gridCol w:w="1843"/>
      </w:tblGrid>
      <w:tr w:rsidR="003440D9" w:rsidRPr="00567D33" w:rsidTr="009A717B">
        <w:trPr>
          <w:trHeight w:val="195"/>
          <w:jc w:val="center"/>
        </w:trPr>
        <w:tc>
          <w:tcPr>
            <w:tcW w:w="1503" w:type="dxa"/>
          </w:tcPr>
          <w:p w:rsidR="003440D9" w:rsidRPr="00567D33" w:rsidRDefault="003440D9" w:rsidP="00786DDE">
            <w:pPr>
              <w:pStyle w:val="Default"/>
              <w:jc w:val="center"/>
              <w:rPr>
                <w:sz w:val="18"/>
                <w:szCs w:val="18"/>
              </w:rPr>
            </w:pPr>
            <w:r w:rsidRPr="00567D33">
              <w:rPr>
                <w:b/>
                <w:bCs/>
                <w:sz w:val="18"/>
                <w:szCs w:val="18"/>
              </w:rPr>
              <w:t xml:space="preserve">Pertemuan </w:t>
            </w:r>
            <w:r w:rsidR="00567D33">
              <w:rPr>
                <w:b/>
                <w:bCs/>
                <w:sz w:val="18"/>
                <w:szCs w:val="18"/>
              </w:rPr>
              <w:t>Ke-</w:t>
            </w:r>
          </w:p>
        </w:tc>
        <w:tc>
          <w:tcPr>
            <w:tcW w:w="2548" w:type="dxa"/>
          </w:tcPr>
          <w:p w:rsidR="003440D9" w:rsidRPr="00567D33" w:rsidRDefault="003440D9" w:rsidP="00786DDE">
            <w:pPr>
              <w:pStyle w:val="Default"/>
              <w:ind w:left="171" w:hanging="171"/>
              <w:jc w:val="center"/>
              <w:rPr>
                <w:sz w:val="18"/>
                <w:szCs w:val="18"/>
              </w:rPr>
            </w:pPr>
            <w:r w:rsidRPr="00567D33">
              <w:rPr>
                <w:b/>
                <w:bCs/>
                <w:sz w:val="18"/>
                <w:szCs w:val="18"/>
              </w:rPr>
              <w:t>Kompetensi Dasar</w:t>
            </w:r>
          </w:p>
        </w:tc>
        <w:tc>
          <w:tcPr>
            <w:tcW w:w="2369" w:type="dxa"/>
          </w:tcPr>
          <w:p w:rsidR="003440D9" w:rsidRPr="00567D33" w:rsidRDefault="003440D9" w:rsidP="00786DDE">
            <w:pPr>
              <w:pStyle w:val="Default"/>
              <w:ind w:left="236" w:hanging="236"/>
              <w:jc w:val="center"/>
              <w:rPr>
                <w:sz w:val="18"/>
                <w:szCs w:val="18"/>
              </w:rPr>
            </w:pPr>
            <w:r w:rsidRPr="00567D33">
              <w:rPr>
                <w:b/>
                <w:bCs/>
                <w:sz w:val="18"/>
                <w:szCs w:val="18"/>
              </w:rPr>
              <w:t>Indikator</w:t>
            </w:r>
          </w:p>
        </w:tc>
        <w:tc>
          <w:tcPr>
            <w:tcW w:w="2268" w:type="dxa"/>
          </w:tcPr>
          <w:p w:rsidR="003440D9" w:rsidRPr="00567D33" w:rsidRDefault="003440D9" w:rsidP="00786DDE">
            <w:pPr>
              <w:pStyle w:val="Default"/>
              <w:jc w:val="center"/>
              <w:rPr>
                <w:sz w:val="18"/>
                <w:szCs w:val="18"/>
              </w:rPr>
            </w:pPr>
            <w:r w:rsidRPr="00567D33">
              <w:rPr>
                <w:b/>
                <w:bCs/>
                <w:sz w:val="18"/>
                <w:szCs w:val="18"/>
              </w:rPr>
              <w:t>Pokok Bahasan/Materi</w:t>
            </w:r>
          </w:p>
        </w:tc>
        <w:tc>
          <w:tcPr>
            <w:tcW w:w="1985" w:type="dxa"/>
          </w:tcPr>
          <w:p w:rsidR="003440D9" w:rsidRPr="00567D33" w:rsidRDefault="003440D9" w:rsidP="00786DDE">
            <w:pPr>
              <w:pStyle w:val="Default"/>
              <w:jc w:val="center"/>
              <w:rPr>
                <w:sz w:val="18"/>
                <w:szCs w:val="18"/>
              </w:rPr>
            </w:pPr>
            <w:r w:rsidRPr="00567D33">
              <w:rPr>
                <w:b/>
                <w:bCs/>
                <w:sz w:val="18"/>
                <w:szCs w:val="18"/>
              </w:rPr>
              <w:t>Aktivitas Pembelajaran</w:t>
            </w:r>
          </w:p>
        </w:tc>
        <w:tc>
          <w:tcPr>
            <w:tcW w:w="1843" w:type="dxa"/>
          </w:tcPr>
          <w:p w:rsidR="003440D9" w:rsidRPr="00567D33" w:rsidRDefault="003440D9" w:rsidP="00786DDE">
            <w:pPr>
              <w:pStyle w:val="Default"/>
              <w:jc w:val="center"/>
              <w:rPr>
                <w:sz w:val="18"/>
                <w:szCs w:val="18"/>
              </w:rPr>
            </w:pPr>
            <w:r w:rsidRPr="00567D33">
              <w:rPr>
                <w:b/>
                <w:bCs/>
                <w:sz w:val="18"/>
                <w:szCs w:val="18"/>
              </w:rPr>
              <w:t>Rujukan</w:t>
            </w:r>
          </w:p>
        </w:tc>
      </w:tr>
      <w:tr w:rsidR="009D1B42"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t>1</w:t>
            </w:r>
          </w:p>
        </w:tc>
        <w:tc>
          <w:tcPr>
            <w:tcW w:w="2548" w:type="dxa"/>
          </w:tcPr>
          <w:p w:rsidR="003E3551" w:rsidRDefault="003440D9" w:rsidP="00786DDE">
            <w:pPr>
              <w:pStyle w:val="Default"/>
              <w:numPr>
                <w:ilvl w:val="0"/>
                <w:numId w:val="2"/>
              </w:numPr>
              <w:ind w:left="171" w:hanging="171"/>
              <w:rPr>
                <w:sz w:val="18"/>
                <w:szCs w:val="18"/>
              </w:rPr>
            </w:pPr>
            <w:r w:rsidRPr="00567D33">
              <w:rPr>
                <w:sz w:val="18"/>
                <w:szCs w:val="18"/>
              </w:rPr>
              <w:t>Mahasiswa mempunyai pengeta-huan tentang pengertian pajak</w:t>
            </w:r>
          </w:p>
          <w:p w:rsidR="003E3551" w:rsidRDefault="003440D9" w:rsidP="00786DDE">
            <w:pPr>
              <w:pStyle w:val="Default"/>
              <w:numPr>
                <w:ilvl w:val="0"/>
                <w:numId w:val="2"/>
              </w:numPr>
              <w:ind w:left="171" w:hanging="171"/>
              <w:rPr>
                <w:sz w:val="18"/>
                <w:szCs w:val="18"/>
              </w:rPr>
            </w:pPr>
            <w:r w:rsidRPr="003E3551">
              <w:rPr>
                <w:sz w:val="18"/>
                <w:szCs w:val="18"/>
              </w:rPr>
              <w:t>Mahasiswa mempunyai pengeta-huan tentang perbedaan antara pajak dengan retribusi dan sumbanga</w:t>
            </w:r>
            <w:r w:rsidR="003E3551">
              <w:rPr>
                <w:sz w:val="18"/>
                <w:szCs w:val="18"/>
              </w:rPr>
              <w:t>n</w:t>
            </w:r>
          </w:p>
          <w:p w:rsidR="003440D9" w:rsidRPr="003E3551" w:rsidRDefault="003440D9" w:rsidP="00786DDE">
            <w:pPr>
              <w:pStyle w:val="Default"/>
              <w:numPr>
                <w:ilvl w:val="0"/>
                <w:numId w:val="2"/>
              </w:numPr>
              <w:ind w:left="171" w:hanging="171"/>
              <w:rPr>
                <w:sz w:val="18"/>
                <w:szCs w:val="18"/>
              </w:rPr>
            </w:pPr>
            <w:r w:rsidRPr="003E3551">
              <w:rPr>
                <w:sz w:val="18"/>
                <w:szCs w:val="18"/>
              </w:rPr>
              <w:t xml:space="preserve">Mahasiswa mempunyai pengeta-huan tentang fungsi pajak </w:t>
            </w:r>
          </w:p>
        </w:tc>
        <w:tc>
          <w:tcPr>
            <w:tcW w:w="2369" w:type="dxa"/>
          </w:tcPr>
          <w:p w:rsidR="003440D9" w:rsidRPr="00567D33" w:rsidRDefault="003440D9" w:rsidP="00786DDE">
            <w:pPr>
              <w:pStyle w:val="Default"/>
              <w:numPr>
                <w:ilvl w:val="0"/>
                <w:numId w:val="16"/>
              </w:numPr>
              <w:ind w:left="236" w:hanging="236"/>
              <w:rPr>
                <w:sz w:val="18"/>
                <w:szCs w:val="18"/>
              </w:rPr>
            </w:pPr>
            <w:r w:rsidRPr="00567D33">
              <w:rPr>
                <w:sz w:val="18"/>
                <w:szCs w:val="18"/>
              </w:rPr>
              <w:t xml:space="preserve">Mahasiswa mampu mendeskrip-sikan pengertian pajak dan ciri yang melekat pada pajak </w:t>
            </w:r>
          </w:p>
          <w:p w:rsidR="009A717B" w:rsidRDefault="003440D9" w:rsidP="00786DDE">
            <w:pPr>
              <w:pStyle w:val="Default"/>
              <w:numPr>
                <w:ilvl w:val="0"/>
                <w:numId w:val="16"/>
              </w:numPr>
              <w:ind w:left="236" w:hanging="236"/>
              <w:rPr>
                <w:sz w:val="18"/>
                <w:szCs w:val="18"/>
              </w:rPr>
            </w:pPr>
            <w:r w:rsidRPr="00567D33">
              <w:rPr>
                <w:sz w:val="18"/>
                <w:szCs w:val="18"/>
              </w:rPr>
              <w:t>Mahasiswa mampu membedakan antara pajak, retribusi, dan sum-bangan</w:t>
            </w:r>
          </w:p>
          <w:p w:rsidR="003440D9" w:rsidRPr="009A717B" w:rsidRDefault="003440D9" w:rsidP="00786DDE">
            <w:pPr>
              <w:pStyle w:val="Default"/>
              <w:numPr>
                <w:ilvl w:val="0"/>
                <w:numId w:val="16"/>
              </w:numPr>
              <w:ind w:left="236" w:hanging="236"/>
              <w:rPr>
                <w:sz w:val="18"/>
                <w:szCs w:val="18"/>
              </w:rPr>
            </w:pPr>
            <w:r w:rsidRPr="009A717B">
              <w:rPr>
                <w:sz w:val="18"/>
                <w:szCs w:val="18"/>
              </w:rPr>
              <w:t xml:space="preserve">Mahasiswa mampu mendeskrip-sikan fungsi pajak </w:t>
            </w:r>
          </w:p>
        </w:tc>
        <w:tc>
          <w:tcPr>
            <w:tcW w:w="2268" w:type="dxa"/>
          </w:tcPr>
          <w:p w:rsidR="003440D9" w:rsidRPr="00567D33" w:rsidRDefault="003440D9" w:rsidP="00786DDE">
            <w:pPr>
              <w:pStyle w:val="Default"/>
              <w:rPr>
                <w:sz w:val="18"/>
                <w:szCs w:val="18"/>
              </w:rPr>
            </w:pPr>
            <w:r w:rsidRPr="00567D33">
              <w:rPr>
                <w:sz w:val="18"/>
                <w:szCs w:val="18"/>
              </w:rPr>
              <w:t xml:space="preserve">Pengertian pajak; Perbedaan pajak dengan retribusi dan sumbangan; fungsi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C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lastRenderedPageBreak/>
              <w:t>2.</w:t>
            </w:r>
          </w:p>
        </w:tc>
        <w:tc>
          <w:tcPr>
            <w:tcW w:w="2548" w:type="dxa"/>
          </w:tcPr>
          <w:p w:rsidR="003E3551" w:rsidRDefault="003440D9" w:rsidP="00786DDE">
            <w:pPr>
              <w:pStyle w:val="Default"/>
              <w:numPr>
                <w:ilvl w:val="0"/>
                <w:numId w:val="3"/>
              </w:numPr>
              <w:ind w:left="171" w:hanging="171"/>
              <w:rPr>
                <w:color w:val="auto"/>
                <w:sz w:val="18"/>
                <w:szCs w:val="18"/>
              </w:rPr>
            </w:pPr>
            <w:r w:rsidRPr="00567D33">
              <w:rPr>
                <w:color w:val="auto"/>
                <w:sz w:val="18"/>
                <w:szCs w:val="18"/>
              </w:rPr>
              <w:t>Mahasiswa mempunyai pengeta-huan tentang asas pemungutan pajak</w:t>
            </w:r>
          </w:p>
          <w:p w:rsidR="003E3551" w:rsidRDefault="003440D9" w:rsidP="00786DDE">
            <w:pPr>
              <w:pStyle w:val="Default"/>
              <w:numPr>
                <w:ilvl w:val="0"/>
                <w:numId w:val="3"/>
              </w:numPr>
              <w:ind w:left="171" w:hanging="171"/>
              <w:rPr>
                <w:color w:val="auto"/>
                <w:sz w:val="18"/>
                <w:szCs w:val="18"/>
              </w:rPr>
            </w:pPr>
            <w:r w:rsidRPr="003E3551">
              <w:rPr>
                <w:color w:val="auto"/>
                <w:sz w:val="18"/>
                <w:szCs w:val="18"/>
              </w:rPr>
              <w:t>Mahasiswa mempunyai pengeta-huan tentang teori pembenaran pemungutan pajak</w:t>
            </w:r>
          </w:p>
          <w:p w:rsidR="003E3551" w:rsidRDefault="003440D9" w:rsidP="00786DDE">
            <w:pPr>
              <w:pStyle w:val="Default"/>
              <w:numPr>
                <w:ilvl w:val="0"/>
                <w:numId w:val="3"/>
              </w:numPr>
              <w:ind w:left="171" w:hanging="171"/>
              <w:rPr>
                <w:color w:val="auto"/>
                <w:sz w:val="18"/>
                <w:szCs w:val="18"/>
              </w:rPr>
            </w:pPr>
            <w:r w:rsidRPr="003E3551">
              <w:rPr>
                <w:color w:val="auto"/>
                <w:sz w:val="18"/>
                <w:szCs w:val="18"/>
              </w:rPr>
              <w:t>Mahasiswa mempunyai pengeta-huan tentang cara pemungutan pajak</w:t>
            </w:r>
          </w:p>
          <w:p w:rsidR="003440D9" w:rsidRPr="003E3551" w:rsidRDefault="003440D9" w:rsidP="00786DDE">
            <w:pPr>
              <w:pStyle w:val="Default"/>
              <w:numPr>
                <w:ilvl w:val="0"/>
                <w:numId w:val="3"/>
              </w:numPr>
              <w:ind w:left="171" w:hanging="171"/>
              <w:rPr>
                <w:color w:val="auto"/>
                <w:sz w:val="18"/>
                <w:szCs w:val="18"/>
              </w:rPr>
            </w:pPr>
            <w:r w:rsidRPr="003E3551">
              <w:rPr>
                <w:color w:val="auto"/>
                <w:sz w:val="18"/>
                <w:szCs w:val="18"/>
              </w:rPr>
              <w:t xml:space="preserve">Mahasiswa mempunyai pengeta-huan tentang timbul dan bera-khirnya utang pajak </w:t>
            </w:r>
          </w:p>
          <w:p w:rsidR="003440D9" w:rsidRPr="00567D33" w:rsidRDefault="003440D9" w:rsidP="00786DDE">
            <w:pPr>
              <w:pStyle w:val="Default"/>
              <w:ind w:left="171" w:hanging="171"/>
              <w:rPr>
                <w:color w:val="auto"/>
                <w:sz w:val="18"/>
                <w:szCs w:val="18"/>
              </w:rPr>
            </w:pPr>
          </w:p>
        </w:tc>
        <w:tc>
          <w:tcPr>
            <w:tcW w:w="2369" w:type="dxa"/>
          </w:tcPr>
          <w:p w:rsidR="003440D9" w:rsidRPr="00567D33" w:rsidRDefault="003440D9" w:rsidP="00786DDE">
            <w:pPr>
              <w:pStyle w:val="Default"/>
              <w:numPr>
                <w:ilvl w:val="0"/>
                <w:numId w:val="17"/>
              </w:numPr>
              <w:ind w:left="236" w:hanging="236"/>
              <w:rPr>
                <w:sz w:val="18"/>
                <w:szCs w:val="18"/>
              </w:rPr>
            </w:pPr>
            <w:r w:rsidRPr="00567D33">
              <w:rPr>
                <w:sz w:val="18"/>
                <w:szCs w:val="18"/>
              </w:rPr>
              <w:t xml:space="preserve">Mahasiswa mampu mendeskrip-sikan asas pemungutan pajak </w:t>
            </w:r>
          </w:p>
          <w:p w:rsidR="003440D9" w:rsidRPr="00567D33" w:rsidRDefault="003440D9" w:rsidP="00786DDE">
            <w:pPr>
              <w:pStyle w:val="Default"/>
              <w:numPr>
                <w:ilvl w:val="0"/>
                <w:numId w:val="17"/>
              </w:numPr>
              <w:ind w:left="236" w:hanging="236"/>
              <w:rPr>
                <w:sz w:val="18"/>
                <w:szCs w:val="18"/>
              </w:rPr>
            </w:pPr>
            <w:r w:rsidRPr="00567D33">
              <w:rPr>
                <w:sz w:val="18"/>
                <w:szCs w:val="18"/>
              </w:rPr>
              <w:t xml:space="preserve">Mahasiswa mampu mendeskrip-sikan teori pembenaran pajak </w:t>
            </w:r>
          </w:p>
          <w:p w:rsidR="009A717B" w:rsidRDefault="003440D9" w:rsidP="00786DDE">
            <w:pPr>
              <w:pStyle w:val="Default"/>
              <w:numPr>
                <w:ilvl w:val="0"/>
                <w:numId w:val="17"/>
              </w:numPr>
              <w:ind w:left="236" w:hanging="236"/>
              <w:rPr>
                <w:sz w:val="18"/>
                <w:szCs w:val="18"/>
              </w:rPr>
            </w:pPr>
            <w:r w:rsidRPr="00567D33">
              <w:rPr>
                <w:sz w:val="18"/>
                <w:szCs w:val="18"/>
              </w:rPr>
              <w:t xml:space="preserve">Mahasiswa mampu mendeskrip-sikan cara pemungutan pajak </w:t>
            </w:r>
          </w:p>
          <w:p w:rsidR="003440D9" w:rsidRPr="009A717B" w:rsidRDefault="003440D9" w:rsidP="00786DDE">
            <w:pPr>
              <w:pStyle w:val="Default"/>
              <w:numPr>
                <w:ilvl w:val="0"/>
                <w:numId w:val="17"/>
              </w:numPr>
              <w:ind w:left="236" w:hanging="236"/>
              <w:rPr>
                <w:sz w:val="18"/>
                <w:szCs w:val="18"/>
              </w:rPr>
            </w:pPr>
            <w:r w:rsidRPr="009A717B">
              <w:rPr>
                <w:sz w:val="18"/>
                <w:szCs w:val="18"/>
              </w:rPr>
              <w:t xml:space="preserve">Mahasiswa mampu mendeskrip-sikan timbul dan berakhirnya utang pajak </w:t>
            </w:r>
          </w:p>
        </w:tc>
        <w:tc>
          <w:tcPr>
            <w:tcW w:w="2268" w:type="dxa"/>
          </w:tcPr>
          <w:p w:rsidR="003440D9" w:rsidRPr="00567D33" w:rsidRDefault="003440D9" w:rsidP="00786DDE">
            <w:pPr>
              <w:pStyle w:val="Default"/>
              <w:rPr>
                <w:sz w:val="18"/>
                <w:szCs w:val="18"/>
              </w:rPr>
            </w:pPr>
            <w:r w:rsidRPr="00567D33">
              <w:rPr>
                <w:sz w:val="18"/>
                <w:szCs w:val="18"/>
              </w:rPr>
              <w:t xml:space="preserve">Asas pemungutan pajak; teori-teori pembenaran pajak; Stelsel pajak dan sistem pemungutan pajak; timbulnya dan hapusnya utang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C, K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t>3</w:t>
            </w:r>
          </w:p>
        </w:tc>
        <w:tc>
          <w:tcPr>
            <w:tcW w:w="2548" w:type="dxa"/>
          </w:tcPr>
          <w:p w:rsidR="003E3551" w:rsidRDefault="003440D9" w:rsidP="00786DDE">
            <w:pPr>
              <w:pStyle w:val="Default"/>
              <w:numPr>
                <w:ilvl w:val="0"/>
                <w:numId w:val="4"/>
              </w:numPr>
              <w:ind w:left="171" w:hanging="171"/>
              <w:rPr>
                <w:color w:val="auto"/>
                <w:sz w:val="18"/>
                <w:szCs w:val="18"/>
              </w:rPr>
            </w:pPr>
            <w:r w:rsidRPr="00567D33">
              <w:rPr>
                <w:color w:val="auto"/>
                <w:sz w:val="18"/>
                <w:szCs w:val="18"/>
              </w:rPr>
              <w:t xml:space="preserve">Mahasiswa mempunyai pengeta-huan tentang penggolongan pajak </w:t>
            </w:r>
          </w:p>
          <w:p w:rsidR="003E3551" w:rsidRDefault="003440D9" w:rsidP="00786DDE">
            <w:pPr>
              <w:pStyle w:val="Default"/>
              <w:numPr>
                <w:ilvl w:val="0"/>
                <w:numId w:val="4"/>
              </w:numPr>
              <w:ind w:left="171" w:hanging="171"/>
              <w:rPr>
                <w:color w:val="auto"/>
                <w:sz w:val="18"/>
                <w:szCs w:val="18"/>
              </w:rPr>
            </w:pPr>
            <w:r w:rsidRPr="003E3551">
              <w:rPr>
                <w:color w:val="auto"/>
                <w:sz w:val="18"/>
                <w:szCs w:val="18"/>
              </w:rPr>
              <w:t>Mahasiswa mempunyai pengeta-huan tentang tarif pajak</w:t>
            </w:r>
          </w:p>
          <w:p w:rsidR="003440D9" w:rsidRPr="003E3551" w:rsidRDefault="003440D9" w:rsidP="00786DDE">
            <w:pPr>
              <w:pStyle w:val="Default"/>
              <w:numPr>
                <w:ilvl w:val="0"/>
                <w:numId w:val="4"/>
              </w:numPr>
              <w:ind w:left="171" w:hanging="171"/>
              <w:rPr>
                <w:color w:val="auto"/>
                <w:sz w:val="18"/>
                <w:szCs w:val="18"/>
              </w:rPr>
            </w:pPr>
            <w:r w:rsidRPr="003E3551">
              <w:rPr>
                <w:color w:val="auto"/>
                <w:sz w:val="18"/>
                <w:szCs w:val="18"/>
              </w:rPr>
              <w:t xml:space="preserve">Mahasiswa mempunyai pengeta-huan tentang sanksi pajak </w:t>
            </w:r>
          </w:p>
          <w:p w:rsidR="003440D9" w:rsidRPr="00567D33" w:rsidRDefault="003440D9" w:rsidP="00786DDE">
            <w:pPr>
              <w:pStyle w:val="Default"/>
              <w:ind w:left="171" w:hanging="171"/>
              <w:rPr>
                <w:color w:val="auto"/>
                <w:sz w:val="18"/>
                <w:szCs w:val="18"/>
              </w:rPr>
            </w:pPr>
          </w:p>
        </w:tc>
        <w:tc>
          <w:tcPr>
            <w:tcW w:w="2369" w:type="dxa"/>
          </w:tcPr>
          <w:p w:rsidR="009A717B" w:rsidRDefault="003440D9" w:rsidP="00786DDE">
            <w:pPr>
              <w:pStyle w:val="Default"/>
              <w:numPr>
                <w:ilvl w:val="0"/>
                <w:numId w:val="18"/>
              </w:numPr>
              <w:ind w:left="236" w:hanging="236"/>
              <w:rPr>
                <w:sz w:val="18"/>
                <w:szCs w:val="18"/>
              </w:rPr>
            </w:pPr>
            <w:r w:rsidRPr="00567D33">
              <w:rPr>
                <w:sz w:val="18"/>
                <w:szCs w:val="18"/>
              </w:rPr>
              <w:t>Mahasiswa mampu mendeskrip-sikan penggolongan pajak</w:t>
            </w:r>
          </w:p>
          <w:p w:rsidR="009A717B" w:rsidRDefault="003440D9" w:rsidP="00786DDE">
            <w:pPr>
              <w:pStyle w:val="Default"/>
              <w:numPr>
                <w:ilvl w:val="0"/>
                <w:numId w:val="18"/>
              </w:numPr>
              <w:ind w:left="236" w:hanging="236"/>
              <w:rPr>
                <w:sz w:val="18"/>
                <w:szCs w:val="18"/>
              </w:rPr>
            </w:pPr>
            <w:r w:rsidRPr="009A717B">
              <w:rPr>
                <w:sz w:val="18"/>
                <w:szCs w:val="18"/>
              </w:rPr>
              <w:t xml:space="preserve">Mahasiswa mampu mendeskrip-sikan tarif pajak </w:t>
            </w:r>
          </w:p>
          <w:p w:rsidR="003440D9" w:rsidRPr="009A717B" w:rsidRDefault="003440D9" w:rsidP="00786DDE">
            <w:pPr>
              <w:pStyle w:val="Default"/>
              <w:numPr>
                <w:ilvl w:val="0"/>
                <w:numId w:val="18"/>
              </w:numPr>
              <w:ind w:left="236" w:hanging="236"/>
              <w:rPr>
                <w:sz w:val="18"/>
                <w:szCs w:val="18"/>
              </w:rPr>
            </w:pPr>
            <w:r w:rsidRPr="009A717B">
              <w:rPr>
                <w:sz w:val="18"/>
                <w:szCs w:val="18"/>
              </w:rPr>
              <w:t xml:space="preserve">Mahasiswa mampu mendeskrip-sikan sanksi pajak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Penggolongan pajak dan jenis pajak; tarif pajak; sanksi dalam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G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t>4.</w:t>
            </w:r>
          </w:p>
        </w:tc>
        <w:tc>
          <w:tcPr>
            <w:tcW w:w="2548" w:type="dxa"/>
          </w:tcPr>
          <w:p w:rsidR="003E3551" w:rsidRDefault="003440D9" w:rsidP="00786DDE">
            <w:pPr>
              <w:pStyle w:val="Default"/>
              <w:numPr>
                <w:ilvl w:val="0"/>
                <w:numId w:val="5"/>
              </w:numPr>
              <w:ind w:left="171" w:hanging="171"/>
              <w:rPr>
                <w:color w:val="auto"/>
                <w:sz w:val="18"/>
                <w:szCs w:val="18"/>
              </w:rPr>
            </w:pPr>
            <w:r w:rsidRPr="00567D33">
              <w:rPr>
                <w:color w:val="auto"/>
                <w:sz w:val="18"/>
                <w:szCs w:val="18"/>
              </w:rPr>
              <w:t>Mahasiswa mempunyai pengeta-huan tentang jenis peradilan paja</w:t>
            </w:r>
            <w:r w:rsidR="003E3551">
              <w:rPr>
                <w:color w:val="auto"/>
                <w:sz w:val="18"/>
                <w:szCs w:val="18"/>
              </w:rPr>
              <w:t>k</w:t>
            </w:r>
          </w:p>
          <w:p w:rsidR="003440D9" w:rsidRPr="003E3551" w:rsidRDefault="003440D9" w:rsidP="00786DDE">
            <w:pPr>
              <w:pStyle w:val="Default"/>
              <w:numPr>
                <w:ilvl w:val="0"/>
                <w:numId w:val="5"/>
              </w:numPr>
              <w:ind w:left="171" w:hanging="171"/>
              <w:rPr>
                <w:color w:val="auto"/>
                <w:sz w:val="18"/>
                <w:szCs w:val="18"/>
              </w:rPr>
            </w:pPr>
            <w:r w:rsidRPr="003E3551">
              <w:rPr>
                <w:color w:val="auto"/>
                <w:sz w:val="18"/>
                <w:szCs w:val="18"/>
              </w:rPr>
              <w:t xml:space="preserve">Mahasiswa mempunyai pengeta-huan tentang proses penyelesaian sengketa pajak </w:t>
            </w:r>
          </w:p>
          <w:p w:rsidR="003440D9" w:rsidRPr="00567D33" w:rsidRDefault="003440D9" w:rsidP="00786DDE">
            <w:pPr>
              <w:pStyle w:val="Default"/>
              <w:ind w:left="171" w:hanging="171"/>
              <w:rPr>
                <w:color w:val="auto"/>
                <w:sz w:val="18"/>
                <w:szCs w:val="18"/>
              </w:rPr>
            </w:pPr>
          </w:p>
        </w:tc>
        <w:tc>
          <w:tcPr>
            <w:tcW w:w="2369" w:type="dxa"/>
          </w:tcPr>
          <w:p w:rsidR="009A717B" w:rsidRDefault="003440D9" w:rsidP="00786DDE">
            <w:pPr>
              <w:pStyle w:val="Default"/>
              <w:numPr>
                <w:ilvl w:val="0"/>
                <w:numId w:val="19"/>
              </w:numPr>
              <w:ind w:left="236" w:hanging="236"/>
              <w:rPr>
                <w:sz w:val="18"/>
                <w:szCs w:val="18"/>
              </w:rPr>
            </w:pPr>
            <w:r w:rsidRPr="00567D33">
              <w:rPr>
                <w:sz w:val="18"/>
                <w:szCs w:val="18"/>
              </w:rPr>
              <w:t xml:space="preserve">Mahasiswa mampu mendeskrip-sikan jenis peradilan pajak </w:t>
            </w:r>
          </w:p>
          <w:p w:rsidR="003440D9" w:rsidRPr="009A717B" w:rsidRDefault="003440D9" w:rsidP="00786DDE">
            <w:pPr>
              <w:pStyle w:val="Default"/>
              <w:numPr>
                <w:ilvl w:val="0"/>
                <w:numId w:val="19"/>
              </w:numPr>
              <w:ind w:left="236" w:hanging="236"/>
              <w:rPr>
                <w:sz w:val="18"/>
                <w:szCs w:val="18"/>
              </w:rPr>
            </w:pPr>
            <w:r w:rsidRPr="009A717B">
              <w:rPr>
                <w:sz w:val="18"/>
                <w:szCs w:val="18"/>
              </w:rPr>
              <w:t xml:space="preserve">Mahasiswa mampu mendeskrip-sikan proses penyelesaian sengketa pajak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Proses keberatan; banding;gugatan; peninjauan kembali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G </w:t>
            </w:r>
          </w:p>
        </w:tc>
      </w:tr>
      <w:tr w:rsidR="003440D9" w:rsidRPr="00567D33" w:rsidTr="009A717B">
        <w:trPr>
          <w:trHeight w:val="79"/>
          <w:jc w:val="center"/>
        </w:trPr>
        <w:tc>
          <w:tcPr>
            <w:tcW w:w="1503" w:type="dxa"/>
          </w:tcPr>
          <w:p w:rsidR="003440D9" w:rsidRPr="00567D33" w:rsidRDefault="003440D9" w:rsidP="00786DDE">
            <w:pPr>
              <w:pStyle w:val="Default"/>
              <w:jc w:val="center"/>
              <w:rPr>
                <w:sz w:val="18"/>
                <w:szCs w:val="18"/>
              </w:rPr>
            </w:pPr>
            <w:r w:rsidRPr="00567D33">
              <w:rPr>
                <w:sz w:val="18"/>
                <w:szCs w:val="18"/>
              </w:rPr>
              <w:t>5.</w:t>
            </w:r>
          </w:p>
        </w:tc>
        <w:tc>
          <w:tcPr>
            <w:tcW w:w="2548" w:type="dxa"/>
          </w:tcPr>
          <w:p w:rsidR="003E3551" w:rsidRDefault="003440D9" w:rsidP="00786DDE">
            <w:pPr>
              <w:pStyle w:val="Default"/>
              <w:numPr>
                <w:ilvl w:val="0"/>
                <w:numId w:val="6"/>
              </w:numPr>
              <w:ind w:left="171" w:hanging="171"/>
              <w:rPr>
                <w:color w:val="auto"/>
                <w:sz w:val="18"/>
                <w:szCs w:val="18"/>
              </w:rPr>
            </w:pPr>
            <w:r w:rsidRPr="00567D33">
              <w:rPr>
                <w:color w:val="auto"/>
                <w:sz w:val="18"/>
                <w:szCs w:val="18"/>
              </w:rPr>
              <w:t xml:space="preserve">Mahasiswa mempunyai pengeta-huan tentang hukum pajak internasional </w:t>
            </w:r>
          </w:p>
          <w:p w:rsidR="003440D9" w:rsidRPr="003E3551" w:rsidRDefault="003440D9" w:rsidP="00786DDE">
            <w:pPr>
              <w:pStyle w:val="Default"/>
              <w:numPr>
                <w:ilvl w:val="0"/>
                <w:numId w:val="6"/>
              </w:numPr>
              <w:ind w:left="171" w:hanging="171"/>
              <w:rPr>
                <w:color w:val="auto"/>
                <w:sz w:val="18"/>
                <w:szCs w:val="18"/>
              </w:rPr>
            </w:pPr>
            <w:r w:rsidRPr="003E3551">
              <w:rPr>
                <w:color w:val="auto"/>
                <w:sz w:val="18"/>
                <w:szCs w:val="18"/>
              </w:rPr>
              <w:t xml:space="preserve">Mahasiswa mempunyai pengeta-huan tentangcakupan hukum pajak internasional </w:t>
            </w:r>
          </w:p>
          <w:p w:rsidR="003440D9" w:rsidRPr="00567D33" w:rsidRDefault="003440D9" w:rsidP="00786DDE">
            <w:pPr>
              <w:pStyle w:val="Default"/>
              <w:ind w:left="171" w:hanging="171"/>
              <w:rPr>
                <w:color w:val="auto"/>
                <w:sz w:val="18"/>
                <w:szCs w:val="18"/>
              </w:rPr>
            </w:pPr>
          </w:p>
        </w:tc>
        <w:tc>
          <w:tcPr>
            <w:tcW w:w="2369" w:type="dxa"/>
          </w:tcPr>
          <w:p w:rsidR="009A717B" w:rsidRDefault="003440D9" w:rsidP="00786DDE">
            <w:pPr>
              <w:pStyle w:val="Default"/>
              <w:numPr>
                <w:ilvl w:val="0"/>
                <w:numId w:val="21"/>
              </w:numPr>
              <w:ind w:left="236" w:hanging="236"/>
              <w:rPr>
                <w:sz w:val="18"/>
                <w:szCs w:val="18"/>
              </w:rPr>
            </w:pPr>
            <w:r w:rsidRPr="00567D33">
              <w:rPr>
                <w:sz w:val="18"/>
                <w:szCs w:val="18"/>
              </w:rPr>
              <w:t xml:space="preserve">Mahasiswa mampu mendeskrip-sikan pengertian hukum pajak internasional </w:t>
            </w:r>
          </w:p>
          <w:p w:rsidR="003440D9" w:rsidRPr="009A717B" w:rsidRDefault="003440D9" w:rsidP="00786DDE">
            <w:pPr>
              <w:pStyle w:val="Default"/>
              <w:numPr>
                <w:ilvl w:val="0"/>
                <w:numId w:val="21"/>
              </w:numPr>
              <w:ind w:left="236" w:hanging="236"/>
              <w:rPr>
                <w:sz w:val="18"/>
                <w:szCs w:val="18"/>
              </w:rPr>
            </w:pPr>
            <w:r w:rsidRPr="009A717B">
              <w:rPr>
                <w:sz w:val="18"/>
                <w:szCs w:val="18"/>
              </w:rPr>
              <w:t>Mahasiswa mampu mendeskrip-sikan cakupan hukum pajak inter-nasional</w:t>
            </w:r>
          </w:p>
        </w:tc>
        <w:tc>
          <w:tcPr>
            <w:tcW w:w="2268" w:type="dxa"/>
          </w:tcPr>
          <w:p w:rsidR="003440D9" w:rsidRPr="00567D33" w:rsidRDefault="003440D9" w:rsidP="00786DDE">
            <w:pPr>
              <w:pStyle w:val="Default"/>
              <w:rPr>
                <w:sz w:val="18"/>
                <w:szCs w:val="18"/>
              </w:rPr>
            </w:pPr>
            <w:r w:rsidRPr="00567D33">
              <w:rPr>
                <w:sz w:val="18"/>
                <w:szCs w:val="18"/>
              </w:rPr>
              <w:t xml:space="preserve">Hukum pajak internasional; Subjek dan objek pajak yang diatur dalam hukum pajak internasional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G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lastRenderedPageBreak/>
              <w:t>6.</w:t>
            </w:r>
          </w:p>
        </w:tc>
        <w:tc>
          <w:tcPr>
            <w:tcW w:w="2548" w:type="dxa"/>
          </w:tcPr>
          <w:p w:rsidR="003E3551" w:rsidRDefault="003440D9" w:rsidP="00786DDE">
            <w:pPr>
              <w:pStyle w:val="Default"/>
              <w:numPr>
                <w:ilvl w:val="0"/>
                <w:numId w:val="7"/>
              </w:numPr>
              <w:ind w:left="171" w:hanging="171"/>
              <w:rPr>
                <w:color w:val="auto"/>
                <w:sz w:val="18"/>
                <w:szCs w:val="18"/>
              </w:rPr>
            </w:pPr>
            <w:r w:rsidRPr="00567D33">
              <w:rPr>
                <w:color w:val="auto"/>
                <w:sz w:val="18"/>
                <w:szCs w:val="18"/>
              </w:rPr>
              <w:t>Mahasiswa mempunyai pengeta-huan tentang NPWP</w:t>
            </w:r>
          </w:p>
          <w:p w:rsidR="003E3551" w:rsidRDefault="003440D9" w:rsidP="00786DDE">
            <w:pPr>
              <w:pStyle w:val="Default"/>
              <w:numPr>
                <w:ilvl w:val="0"/>
                <w:numId w:val="7"/>
              </w:numPr>
              <w:ind w:left="171" w:hanging="171"/>
              <w:rPr>
                <w:color w:val="auto"/>
                <w:sz w:val="18"/>
                <w:szCs w:val="18"/>
              </w:rPr>
            </w:pPr>
            <w:r w:rsidRPr="003E3551">
              <w:rPr>
                <w:color w:val="auto"/>
                <w:sz w:val="18"/>
                <w:szCs w:val="18"/>
              </w:rPr>
              <w:t xml:space="preserve">Mahasiswa mempunyai pengeta-huan tentang tempat dan waktu pembayaran pajak </w:t>
            </w:r>
          </w:p>
          <w:p w:rsidR="003440D9" w:rsidRPr="003E3551" w:rsidRDefault="003440D9" w:rsidP="00786DDE">
            <w:pPr>
              <w:pStyle w:val="Default"/>
              <w:numPr>
                <w:ilvl w:val="0"/>
                <w:numId w:val="7"/>
              </w:numPr>
              <w:ind w:left="171" w:hanging="171"/>
              <w:rPr>
                <w:color w:val="auto"/>
                <w:sz w:val="18"/>
                <w:szCs w:val="18"/>
              </w:rPr>
            </w:pPr>
            <w:r w:rsidRPr="003E3551">
              <w:rPr>
                <w:color w:val="auto"/>
                <w:sz w:val="18"/>
                <w:szCs w:val="18"/>
              </w:rPr>
              <w:t xml:space="preserve">Mahasiswa mempunyai pengeta-huan tentang administrasi pembayaran pajak </w:t>
            </w: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22"/>
              </w:numPr>
              <w:ind w:left="236" w:hanging="236"/>
              <w:rPr>
                <w:sz w:val="18"/>
                <w:szCs w:val="18"/>
              </w:rPr>
            </w:pPr>
            <w:r w:rsidRPr="00567D33">
              <w:rPr>
                <w:sz w:val="18"/>
                <w:szCs w:val="18"/>
              </w:rPr>
              <w:t xml:space="preserve">Mahasiswa mampu mendeskrip-sikan NPWP </w:t>
            </w:r>
          </w:p>
          <w:p w:rsidR="003440D9" w:rsidRPr="009A717B" w:rsidRDefault="003440D9" w:rsidP="00786DDE">
            <w:pPr>
              <w:pStyle w:val="Default"/>
              <w:numPr>
                <w:ilvl w:val="0"/>
                <w:numId w:val="22"/>
              </w:numPr>
              <w:ind w:left="236" w:hanging="236"/>
              <w:rPr>
                <w:sz w:val="18"/>
                <w:szCs w:val="18"/>
              </w:rPr>
            </w:pPr>
            <w:r w:rsidRPr="00567D33">
              <w:rPr>
                <w:sz w:val="18"/>
                <w:szCs w:val="18"/>
              </w:rPr>
              <w:t xml:space="preserve">Mahasiswa mampu mendeskrip-sikan tempat dan waktu pemba-yaran pajak </w:t>
            </w:r>
          </w:p>
          <w:p w:rsidR="003440D9" w:rsidRPr="00567D33" w:rsidRDefault="003440D9" w:rsidP="00786DDE">
            <w:pPr>
              <w:pStyle w:val="Default"/>
              <w:numPr>
                <w:ilvl w:val="0"/>
                <w:numId w:val="22"/>
              </w:numPr>
              <w:ind w:left="236" w:hanging="236"/>
              <w:rPr>
                <w:sz w:val="18"/>
                <w:szCs w:val="18"/>
              </w:rPr>
            </w:pPr>
            <w:r w:rsidRPr="00567D33">
              <w:rPr>
                <w:sz w:val="18"/>
                <w:szCs w:val="18"/>
              </w:rPr>
              <w:t xml:space="preserve">Mahasiswa mampu mendeskrip-sikan administrasi yang diperlukan dalam pembayaran pajak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Hal-hal yang terkait dengan NPWP; sistem dan cara pembayaran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t>7.</w:t>
            </w:r>
          </w:p>
        </w:tc>
        <w:tc>
          <w:tcPr>
            <w:tcW w:w="2548" w:type="dxa"/>
          </w:tcPr>
          <w:p w:rsidR="003E3551" w:rsidRDefault="003440D9" w:rsidP="00786DDE">
            <w:pPr>
              <w:pStyle w:val="Default"/>
              <w:numPr>
                <w:ilvl w:val="0"/>
                <w:numId w:val="8"/>
              </w:numPr>
              <w:ind w:left="171" w:hanging="171"/>
              <w:rPr>
                <w:color w:val="auto"/>
                <w:sz w:val="18"/>
                <w:szCs w:val="18"/>
              </w:rPr>
            </w:pPr>
            <w:r w:rsidRPr="00567D33">
              <w:rPr>
                <w:color w:val="auto"/>
                <w:sz w:val="18"/>
                <w:szCs w:val="18"/>
              </w:rPr>
              <w:t>Mahasiswa mempunyai pengeta-huan tentang subjek dan objek pajak</w:t>
            </w:r>
          </w:p>
          <w:p w:rsidR="003E3551" w:rsidRDefault="003440D9" w:rsidP="00786DDE">
            <w:pPr>
              <w:pStyle w:val="Default"/>
              <w:numPr>
                <w:ilvl w:val="0"/>
                <w:numId w:val="8"/>
              </w:numPr>
              <w:ind w:left="171" w:hanging="171"/>
              <w:rPr>
                <w:color w:val="auto"/>
                <w:sz w:val="18"/>
                <w:szCs w:val="18"/>
              </w:rPr>
            </w:pPr>
            <w:r w:rsidRPr="003E3551">
              <w:rPr>
                <w:color w:val="auto"/>
                <w:sz w:val="18"/>
                <w:szCs w:val="18"/>
              </w:rPr>
              <w:t>Mahasiswa mempunyai pengeta-huan tentang perbedaan subjek dan wajib pajak</w:t>
            </w:r>
          </w:p>
          <w:p w:rsidR="003440D9" w:rsidRPr="003E3551" w:rsidRDefault="003440D9" w:rsidP="00786DDE">
            <w:pPr>
              <w:pStyle w:val="Default"/>
              <w:numPr>
                <w:ilvl w:val="0"/>
                <w:numId w:val="8"/>
              </w:numPr>
              <w:ind w:left="171" w:hanging="171"/>
              <w:rPr>
                <w:color w:val="auto"/>
                <w:sz w:val="18"/>
                <w:szCs w:val="18"/>
              </w:rPr>
            </w:pPr>
            <w:r w:rsidRPr="003E3551">
              <w:rPr>
                <w:color w:val="auto"/>
                <w:sz w:val="18"/>
                <w:szCs w:val="18"/>
              </w:rPr>
              <w:t xml:space="preserve">Mahasiswa mempunyai pengeta-huan tentang, hak dan kewajiban wajib pajak </w:t>
            </w:r>
          </w:p>
          <w:p w:rsidR="003440D9" w:rsidRPr="00567D33" w:rsidRDefault="003440D9" w:rsidP="00786DDE">
            <w:pPr>
              <w:pStyle w:val="Default"/>
              <w:ind w:left="171" w:hanging="171"/>
              <w:rPr>
                <w:color w:val="auto"/>
                <w:sz w:val="18"/>
                <w:szCs w:val="18"/>
              </w:rPr>
            </w:pPr>
          </w:p>
        </w:tc>
        <w:tc>
          <w:tcPr>
            <w:tcW w:w="2369" w:type="dxa"/>
          </w:tcPr>
          <w:p w:rsidR="009A717B" w:rsidRDefault="003440D9" w:rsidP="00786DDE">
            <w:pPr>
              <w:pStyle w:val="Default"/>
              <w:numPr>
                <w:ilvl w:val="0"/>
                <w:numId w:val="23"/>
              </w:numPr>
              <w:ind w:left="236" w:hanging="236"/>
              <w:rPr>
                <w:sz w:val="18"/>
                <w:szCs w:val="18"/>
              </w:rPr>
            </w:pPr>
            <w:r w:rsidRPr="00567D33">
              <w:rPr>
                <w:sz w:val="18"/>
                <w:szCs w:val="18"/>
              </w:rPr>
              <w:t xml:space="preserve">Mahasiswa mampu mendeskrip-sikan subjek pajak dan objek pajak </w:t>
            </w:r>
          </w:p>
          <w:p w:rsidR="003440D9" w:rsidRPr="009A717B" w:rsidRDefault="003440D9" w:rsidP="00786DDE">
            <w:pPr>
              <w:pStyle w:val="Default"/>
              <w:numPr>
                <w:ilvl w:val="0"/>
                <w:numId w:val="23"/>
              </w:numPr>
              <w:ind w:left="236" w:hanging="236"/>
              <w:rPr>
                <w:sz w:val="18"/>
                <w:szCs w:val="18"/>
              </w:rPr>
            </w:pPr>
            <w:r w:rsidRPr="009A717B">
              <w:rPr>
                <w:sz w:val="18"/>
                <w:szCs w:val="18"/>
              </w:rPr>
              <w:t xml:space="preserve">Mahasiswa mampu mendeskrip-sikan subjek pajak dan wajib pajak </w:t>
            </w:r>
          </w:p>
          <w:p w:rsidR="003440D9" w:rsidRPr="00567D33" w:rsidRDefault="003440D9" w:rsidP="00786DDE">
            <w:pPr>
              <w:pStyle w:val="Default"/>
              <w:ind w:left="236" w:hanging="236"/>
              <w:rPr>
                <w:sz w:val="18"/>
                <w:szCs w:val="18"/>
              </w:rPr>
            </w:pPr>
          </w:p>
          <w:p w:rsidR="003440D9" w:rsidRPr="00567D33" w:rsidRDefault="003440D9" w:rsidP="00786DDE">
            <w:pPr>
              <w:pStyle w:val="Default"/>
              <w:numPr>
                <w:ilvl w:val="0"/>
                <w:numId w:val="23"/>
              </w:numPr>
              <w:ind w:left="236" w:hanging="236"/>
              <w:rPr>
                <w:sz w:val="18"/>
                <w:szCs w:val="18"/>
              </w:rPr>
            </w:pPr>
            <w:r w:rsidRPr="00567D33">
              <w:rPr>
                <w:sz w:val="18"/>
                <w:szCs w:val="18"/>
              </w:rPr>
              <w:t xml:space="preserve">Mahasiswa mampu mendeskrip-sikan hak dan kewajiban wajib pajak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Subjek pajak; objek pajak; wajib pajak; perbedaan subjek pajak dan objek pajak; hak dan kewajiban wajib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B, D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t>8.</w:t>
            </w:r>
          </w:p>
        </w:tc>
        <w:tc>
          <w:tcPr>
            <w:tcW w:w="2548" w:type="dxa"/>
          </w:tcPr>
          <w:p w:rsidR="003E3551" w:rsidRDefault="003440D9" w:rsidP="00786DDE">
            <w:pPr>
              <w:pStyle w:val="Default"/>
              <w:numPr>
                <w:ilvl w:val="0"/>
                <w:numId w:val="9"/>
              </w:numPr>
              <w:ind w:left="171" w:hanging="171"/>
              <w:rPr>
                <w:color w:val="auto"/>
                <w:sz w:val="18"/>
                <w:szCs w:val="18"/>
              </w:rPr>
            </w:pPr>
            <w:r w:rsidRPr="00567D33">
              <w:rPr>
                <w:color w:val="auto"/>
                <w:sz w:val="18"/>
                <w:szCs w:val="18"/>
              </w:rPr>
              <w:t>Mahasiswa mempunyai pengeta-huan tentang subjek dan obyek PPh</w:t>
            </w:r>
          </w:p>
          <w:p w:rsidR="003E3551" w:rsidRDefault="003440D9" w:rsidP="00786DDE">
            <w:pPr>
              <w:pStyle w:val="Default"/>
              <w:numPr>
                <w:ilvl w:val="0"/>
                <w:numId w:val="9"/>
              </w:numPr>
              <w:ind w:left="171" w:hanging="171"/>
              <w:rPr>
                <w:color w:val="auto"/>
                <w:sz w:val="18"/>
                <w:szCs w:val="18"/>
              </w:rPr>
            </w:pPr>
            <w:r w:rsidRPr="003E3551">
              <w:rPr>
                <w:color w:val="auto"/>
                <w:sz w:val="18"/>
                <w:szCs w:val="18"/>
              </w:rPr>
              <w:t>Mahasiswa mempunyai pengeta-huan tentang pengurangan yang diperbolehkan dan yang tidak diperbolehkan</w:t>
            </w:r>
          </w:p>
          <w:p w:rsidR="003440D9" w:rsidRPr="003E3551" w:rsidRDefault="003440D9" w:rsidP="00786DDE">
            <w:pPr>
              <w:pStyle w:val="Default"/>
              <w:numPr>
                <w:ilvl w:val="0"/>
                <w:numId w:val="9"/>
              </w:numPr>
              <w:ind w:left="171" w:hanging="171"/>
              <w:rPr>
                <w:color w:val="auto"/>
                <w:sz w:val="18"/>
                <w:szCs w:val="18"/>
              </w:rPr>
            </w:pPr>
            <w:r w:rsidRPr="003E3551">
              <w:rPr>
                <w:color w:val="auto"/>
                <w:sz w:val="18"/>
                <w:szCs w:val="18"/>
              </w:rPr>
              <w:t xml:space="preserve">Mahasiswa mempunyai pengeta-huan tentang tarif PPh </w:t>
            </w: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24"/>
              </w:numPr>
              <w:ind w:left="236" w:hanging="236"/>
              <w:rPr>
                <w:sz w:val="18"/>
                <w:szCs w:val="18"/>
              </w:rPr>
            </w:pPr>
            <w:r w:rsidRPr="00567D33">
              <w:rPr>
                <w:sz w:val="18"/>
                <w:szCs w:val="18"/>
              </w:rPr>
              <w:t xml:space="preserve">Mahasiswa mampu mendeskrip-sikan subjek dan objek pajak PPh </w:t>
            </w:r>
          </w:p>
          <w:p w:rsidR="003440D9" w:rsidRPr="009A717B" w:rsidRDefault="003440D9" w:rsidP="00786DDE">
            <w:pPr>
              <w:pStyle w:val="Default"/>
              <w:numPr>
                <w:ilvl w:val="0"/>
                <w:numId w:val="24"/>
              </w:numPr>
              <w:ind w:left="236" w:hanging="236"/>
              <w:rPr>
                <w:sz w:val="18"/>
                <w:szCs w:val="18"/>
              </w:rPr>
            </w:pPr>
            <w:r w:rsidRPr="00567D33">
              <w:rPr>
                <w:sz w:val="18"/>
                <w:szCs w:val="18"/>
              </w:rPr>
              <w:t xml:space="preserve">Mahasiswa mampu mendeskrip-sikan pengurangan yang diperbolehkan dan yang tidak dalam PPh </w:t>
            </w:r>
          </w:p>
          <w:p w:rsidR="003440D9" w:rsidRPr="00567D33" w:rsidRDefault="003440D9" w:rsidP="00786DDE">
            <w:pPr>
              <w:pStyle w:val="Default"/>
              <w:numPr>
                <w:ilvl w:val="0"/>
                <w:numId w:val="24"/>
              </w:numPr>
              <w:ind w:left="236" w:hanging="236"/>
              <w:rPr>
                <w:sz w:val="18"/>
                <w:szCs w:val="18"/>
              </w:rPr>
            </w:pPr>
            <w:r w:rsidRPr="00567D33">
              <w:rPr>
                <w:sz w:val="18"/>
                <w:szCs w:val="18"/>
              </w:rPr>
              <w:t xml:space="preserve">Mahasiswa mampu mendeskrip-sikan tarif PPh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Subjek dan objek PPh; Pengurangan yang diperbolehkan dan yang tidak diperbolehkan dalam PPh; tarif yang berlaku pada PPh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B, E, F </w:t>
            </w:r>
          </w:p>
        </w:tc>
      </w:tr>
      <w:tr w:rsidR="003440D9" w:rsidRPr="00567D33" w:rsidTr="009A717B">
        <w:trPr>
          <w:trHeight w:val="1173"/>
          <w:jc w:val="center"/>
        </w:trPr>
        <w:tc>
          <w:tcPr>
            <w:tcW w:w="1503" w:type="dxa"/>
          </w:tcPr>
          <w:p w:rsidR="003440D9" w:rsidRPr="00567D33" w:rsidRDefault="003440D9" w:rsidP="00786DDE">
            <w:pPr>
              <w:pStyle w:val="Default"/>
              <w:jc w:val="center"/>
              <w:rPr>
                <w:sz w:val="18"/>
                <w:szCs w:val="18"/>
              </w:rPr>
            </w:pPr>
            <w:r w:rsidRPr="00567D33">
              <w:rPr>
                <w:sz w:val="18"/>
                <w:szCs w:val="18"/>
              </w:rPr>
              <w:lastRenderedPageBreak/>
              <w:t>9.</w:t>
            </w:r>
          </w:p>
        </w:tc>
        <w:tc>
          <w:tcPr>
            <w:tcW w:w="2548" w:type="dxa"/>
          </w:tcPr>
          <w:p w:rsidR="003440D9" w:rsidRPr="00567D33" w:rsidRDefault="003440D9" w:rsidP="00786DDE">
            <w:pPr>
              <w:pStyle w:val="Default"/>
              <w:ind w:left="171" w:hanging="171"/>
              <w:rPr>
                <w:color w:val="auto"/>
                <w:sz w:val="18"/>
                <w:szCs w:val="18"/>
              </w:rPr>
            </w:pPr>
          </w:p>
          <w:p w:rsidR="003E3551" w:rsidRDefault="003440D9" w:rsidP="00786DDE">
            <w:pPr>
              <w:pStyle w:val="Default"/>
              <w:numPr>
                <w:ilvl w:val="0"/>
                <w:numId w:val="11"/>
              </w:numPr>
              <w:ind w:left="171" w:hanging="171"/>
              <w:rPr>
                <w:color w:val="auto"/>
                <w:sz w:val="18"/>
                <w:szCs w:val="18"/>
              </w:rPr>
            </w:pPr>
            <w:r w:rsidRPr="00567D33">
              <w:rPr>
                <w:color w:val="auto"/>
                <w:sz w:val="18"/>
                <w:szCs w:val="18"/>
              </w:rPr>
              <w:t>Mahasiswa mempunyai pengeta-huan tentang PPh pasal 21</w:t>
            </w:r>
          </w:p>
          <w:p w:rsidR="003E3551" w:rsidRDefault="003440D9" w:rsidP="00786DDE">
            <w:pPr>
              <w:pStyle w:val="Default"/>
              <w:numPr>
                <w:ilvl w:val="0"/>
                <w:numId w:val="11"/>
              </w:numPr>
              <w:ind w:left="171" w:hanging="171"/>
              <w:rPr>
                <w:color w:val="auto"/>
                <w:sz w:val="18"/>
                <w:szCs w:val="18"/>
              </w:rPr>
            </w:pPr>
            <w:r w:rsidRPr="003E3551">
              <w:rPr>
                <w:color w:val="auto"/>
                <w:sz w:val="18"/>
                <w:szCs w:val="18"/>
              </w:rPr>
              <w:t>Mahasiswa mempunyai pengeta-huan tentang PPh pasal 22</w:t>
            </w:r>
          </w:p>
          <w:p w:rsidR="003E3551" w:rsidRDefault="003440D9" w:rsidP="00786DDE">
            <w:pPr>
              <w:pStyle w:val="Default"/>
              <w:numPr>
                <w:ilvl w:val="0"/>
                <w:numId w:val="11"/>
              </w:numPr>
              <w:ind w:left="171" w:hanging="171"/>
              <w:rPr>
                <w:color w:val="auto"/>
                <w:sz w:val="18"/>
                <w:szCs w:val="18"/>
              </w:rPr>
            </w:pPr>
            <w:r w:rsidRPr="003E3551">
              <w:rPr>
                <w:color w:val="auto"/>
                <w:sz w:val="18"/>
                <w:szCs w:val="18"/>
              </w:rPr>
              <w:t>Mahasiswa mempunyai pengeta-huan tentang PPh pasal 23</w:t>
            </w:r>
          </w:p>
          <w:p w:rsidR="003E3551" w:rsidRPr="003E3551" w:rsidRDefault="003E3551" w:rsidP="00786DDE">
            <w:pPr>
              <w:pStyle w:val="Default"/>
              <w:numPr>
                <w:ilvl w:val="0"/>
                <w:numId w:val="11"/>
              </w:numPr>
              <w:ind w:left="171" w:hanging="171"/>
              <w:rPr>
                <w:color w:val="auto"/>
                <w:sz w:val="18"/>
                <w:szCs w:val="18"/>
              </w:rPr>
            </w:pPr>
            <w:r>
              <w:rPr>
                <w:color w:val="auto"/>
                <w:sz w:val="18"/>
                <w:szCs w:val="18"/>
              </w:rPr>
              <w:t>Mahasiswa mempunyai pengeta</w:t>
            </w:r>
            <w:r w:rsidR="003440D9" w:rsidRPr="003E3551">
              <w:rPr>
                <w:color w:val="auto"/>
                <w:sz w:val="18"/>
                <w:szCs w:val="18"/>
              </w:rPr>
              <w:t>huan</w:t>
            </w:r>
            <w:r>
              <w:rPr>
                <w:color w:val="auto"/>
                <w:sz w:val="18"/>
                <w:szCs w:val="18"/>
              </w:rPr>
              <w:t xml:space="preserve"> </w:t>
            </w:r>
            <w:r w:rsidR="003440D9" w:rsidRPr="003E3551">
              <w:rPr>
                <w:sz w:val="18"/>
                <w:szCs w:val="18"/>
              </w:rPr>
              <w:t>tentang PPh pasal 24</w:t>
            </w:r>
          </w:p>
          <w:p w:rsidR="003E3551" w:rsidRPr="003E3551" w:rsidRDefault="003440D9" w:rsidP="00786DDE">
            <w:pPr>
              <w:pStyle w:val="Default"/>
              <w:numPr>
                <w:ilvl w:val="0"/>
                <w:numId w:val="11"/>
              </w:numPr>
              <w:ind w:left="171" w:hanging="171"/>
              <w:rPr>
                <w:color w:val="auto"/>
                <w:sz w:val="18"/>
                <w:szCs w:val="18"/>
              </w:rPr>
            </w:pPr>
            <w:r w:rsidRPr="003E3551">
              <w:rPr>
                <w:sz w:val="18"/>
                <w:szCs w:val="18"/>
              </w:rPr>
              <w:t>Mahasiswa mempunyai pengeta-huan tentang 25</w:t>
            </w:r>
          </w:p>
          <w:p w:rsidR="003440D9" w:rsidRPr="003E3551" w:rsidRDefault="003440D9" w:rsidP="00786DDE">
            <w:pPr>
              <w:pStyle w:val="Default"/>
              <w:numPr>
                <w:ilvl w:val="0"/>
                <w:numId w:val="11"/>
              </w:numPr>
              <w:ind w:left="171" w:hanging="171"/>
              <w:rPr>
                <w:color w:val="auto"/>
                <w:sz w:val="18"/>
                <w:szCs w:val="18"/>
              </w:rPr>
            </w:pPr>
            <w:r w:rsidRPr="003E3551">
              <w:rPr>
                <w:sz w:val="18"/>
                <w:szCs w:val="18"/>
              </w:rPr>
              <w:t xml:space="preserve">Mahasiswa mempunyai pengeta-huan tentang PPh pasal 26 </w:t>
            </w:r>
          </w:p>
          <w:p w:rsidR="003440D9" w:rsidRPr="00567D33" w:rsidRDefault="003440D9" w:rsidP="00786DDE">
            <w:pPr>
              <w:pStyle w:val="Default"/>
              <w:ind w:left="171" w:hanging="171"/>
              <w:rPr>
                <w:color w:val="auto"/>
                <w:sz w:val="18"/>
                <w:szCs w:val="18"/>
              </w:rPr>
            </w:pP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25"/>
              </w:numPr>
              <w:ind w:left="236" w:hanging="236"/>
              <w:rPr>
                <w:sz w:val="18"/>
                <w:szCs w:val="18"/>
              </w:rPr>
            </w:pPr>
            <w:r w:rsidRPr="00567D33">
              <w:rPr>
                <w:sz w:val="18"/>
                <w:szCs w:val="18"/>
              </w:rPr>
              <w:t xml:space="preserve">Mahasiswa mampu mendeskrip-sikan subjek, objek, tarif PPh ps 21 </w:t>
            </w:r>
          </w:p>
          <w:p w:rsidR="003440D9" w:rsidRPr="009A717B" w:rsidRDefault="003440D9" w:rsidP="00786DDE">
            <w:pPr>
              <w:pStyle w:val="Default"/>
              <w:numPr>
                <w:ilvl w:val="0"/>
                <w:numId w:val="25"/>
              </w:numPr>
              <w:ind w:left="236" w:hanging="236"/>
              <w:rPr>
                <w:sz w:val="18"/>
                <w:szCs w:val="18"/>
              </w:rPr>
            </w:pPr>
            <w:r w:rsidRPr="00567D33">
              <w:rPr>
                <w:sz w:val="18"/>
                <w:szCs w:val="18"/>
              </w:rPr>
              <w:t xml:space="preserve">Mahasiswa mampu mendeskrip-sikan subjek, objek, tarif PPh ps 22 </w:t>
            </w:r>
          </w:p>
          <w:p w:rsidR="003440D9" w:rsidRPr="009A717B" w:rsidRDefault="003440D9" w:rsidP="00786DDE">
            <w:pPr>
              <w:pStyle w:val="Default"/>
              <w:numPr>
                <w:ilvl w:val="0"/>
                <w:numId w:val="25"/>
              </w:numPr>
              <w:ind w:left="236" w:hanging="236"/>
              <w:rPr>
                <w:sz w:val="18"/>
                <w:szCs w:val="18"/>
              </w:rPr>
            </w:pPr>
            <w:r w:rsidRPr="00567D33">
              <w:rPr>
                <w:sz w:val="18"/>
                <w:szCs w:val="18"/>
              </w:rPr>
              <w:t xml:space="preserve">Mahasiswa mampu mendeskrip-sikan subjek, objek, tarif PPh ps 23 </w:t>
            </w:r>
          </w:p>
          <w:p w:rsidR="003440D9" w:rsidRPr="009A717B" w:rsidRDefault="003440D9" w:rsidP="00786DDE">
            <w:pPr>
              <w:pStyle w:val="Default"/>
              <w:numPr>
                <w:ilvl w:val="0"/>
                <w:numId w:val="25"/>
              </w:numPr>
              <w:ind w:left="236" w:hanging="236"/>
              <w:rPr>
                <w:sz w:val="18"/>
                <w:szCs w:val="18"/>
              </w:rPr>
            </w:pPr>
            <w:r w:rsidRPr="00567D33">
              <w:rPr>
                <w:sz w:val="18"/>
                <w:szCs w:val="18"/>
              </w:rPr>
              <w:t>Mahasiswa mampu mendeskrip</w:t>
            </w:r>
            <w:r w:rsidRPr="009A717B">
              <w:rPr>
                <w:sz w:val="18"/>
                <w:szCs w:val="18"/>
              </w:rPr>
              <w:t xml:space="preserve">sikan subjek, objek, tarif PPh ps 24 </w:t>
            </w:r>
          </w:p>
          <w:p w:rsidR="003440D9" w:rsidRPr="009A717B" w:rsidRDefault="003440D9" w:rsidP="00786DDE">
            <w:pPr>
              <w:pStyle w:val="Default"/>
              <w:numPr>
                <w:ilvl w:val="0"/>
                <w:numId w:val="25"/>
              </w:numPr>
              <w:ind w:left="236" w:hanging="236"/>
              <w:rPr>
                <w:sz w:val="18"/>
                <w:szCs w:val="18"/>
              </w:rPr>
            </w:pPr>
            <w:r w:rsidRPr="00567D33">
              <w:rPr>
                <w:sz w:val="18"/>
                <w:szCs w:val="18"/>
              </w:rPr>
              <w:t xml:space="preserve">Mahasiswa mampu mendeskrip-sikan subjek, objek, tarif PPh ps 25 </w:t>
            </w:r>
          </w:p>
          <w:p w:rsidR="003440D9" w:rsidRPr="00567D33" w:rsidRDefault="003440D9" w:rsidP="00786DDE">
            <w:pPr>
              <w:pStyle w:val="Default"/>
              <w:numPr>
                <w:ilvl w:val="0"/>
                <w:numId w:val="25"/>
              </w:numPr>
              <w:ind w:left="236" w:hanging="236"/>
              <w:rPr>
                <w:sz w:val="18"/>
                <w:szCs w:val="18"/>
              </w:rPr>
            </w:pPr>
            <w:r w:rsidRPr="00567D33">
              <w:rPr>
                <w:sz w:val="18"/>
                <w:szCs w:val="18"/>
              </w:rPr>
              <w:t xml:space="preserve">Mahasiswa mampu mendeskrip-sikan subjek, objek, tarif PPh ps 26 </w:t>
            </w:r>
          </w:p>
          <w:p w:rsidR="003440D9" w:rsidRPr="00567D33" w:rsidRDefault="003440D9" w:rsidP="00786DDE">
            <w:pPr>
              <w:pStyle w:val="Default"/>
              <w:ind w:left="236" w:hanging="236"/>
              <w:rPr>
                <w:sz w:val="18"/>
                <w:szCs w:val="18"/>
              </w:rPr>
            </w:pP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Subjek, objek, dan tarif PPh pasal 21, 22, 23, 24, 25, dan 26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B, E, F </w:t>
            </w:r>
          </w:p>
        </w:tc>
      </w:tr>
      <w:tr w:rsidR="009A717B" w:rsidRPr="00567D33" w:rsidTr="009A717B">
        <w:trPr>
          <w:trHeight w:val="2478"/>
          <w:jc w:val="center"/>
        </w:trPr>
        <w:tc>
          <w:tcPr>
            <w:tcW w:w="1503" w:type="dxa"/>
          </w:tcPr>
          <w:p w:rsidR="003440D9" w:rsidRPr="00567D33" w:rsidRDefault="003440D9" w:rsidP="00786DDE">
            <w:pPr>
              <w:pStyle w:val="Default"/>
              <w:jc w:val="center"/>
              <w:rPr>
                <w:sz w:val="18"/>
                <w:szCs w:val="18"/>
              </w:rPr>
            </w:pPr>
            <w:r w:rsidRPr="00567D33">
              <w:rPr>
                <w:sz w:val="18"/>
                <w:szCs w:val="18"/>
              </w:rPr>
              <w:t>10 dan 11</w:t>
            </w:r>
          </w:p>
        </w:tc>
        <w:tc>
          <w:tcPr>
            <w:tcW w:w="2548" w:type="dxa"/>
          </w:tcPr>
          <w:p w:rsidR="003E3551" w:rsidRDefault="003440D9" w:rsidP="00786DDE">
            <w:pPr>
              <w:pStyle w:val="Default"/>
              <w:numPr>
                <w:ilvl w:val="0"/>
                <w:numId w:val="12"/>
              </w:numPr>
              <w:ind w:left="171" w:hanging="171"/>
              <w:rPr>
                <w:sz w:val="18"/>
                <w:szCs w:val="18"/>
              </w:rPr>
            </w:pPr>
            <w:r w:rsidRPr="00567D33">
              <w:rPr>
                <w:sz w:val="18"/>
                <w:szCs w:val="18"/>
              </w:rPr>
              <w:t>Mahasiswa mempunyai pengeta-huan tentang PPN</w:t>
            </w:r>
          </w:p>
          <w:p w:rsidR="003E3551" w:rsidRDefault="003440D9" w:rsidP="00786DDE">
            <w:pPr>
              <w:pStyle w:val="Default"/>
              <w:numPr>
                <w:ilvl w:val="0"/>
                <w:numId w:val="12"/>
              </w:numPr>
              <w:ind w:left="171" w:hanging="171"/>
              <w:rPr>
                <w:sz w:val="18"/>
                <w:szCs w:val="18"/>
              </w:rPr>
            </w:pPr>
            <w:r w:rsidRPr="003E3551">
              <w:rPr>
                <w:sz w:val="18"/>
                <w:szCs w:val="18"/>
              </w:rPr>
              <w:t>Mahasiswa mempunyai pengeta-huan tentang objek PPN</w:t>
            </w:r>
          </w:p>
          <w:p w:rsidR="003E3551" w:rsidRDefault="003440D9" w:rsidP="00786DDE">
            <w:pPr>
              <w:pStyle w:val="Default"/>
              <w:numPr>
                <w:ilvl w:val="0"/>
                <w:numId w:val="12"/>
              </w:numPr>
              <w:ind w:left="171" w:hanging="171"/>
              <w:rPr>
                <w:sz w:val="18"/>
                <w:szCs w:val="18"/>
              </w:rPr>
            </w:pPr>
            <w:r w:rsidRPr="003E3551">
              <w:rPr>
                <w:sz w:val="18"/>
                <w:szCs w:val="18"/>
              </w:rPr>
              <w:t>Mahasiswa mempunyai pengeta-huan tentang PPnBM</w:t>
            </w:r>
          </w:p>
          <w:p w:rsidR="003E3551" w:rsidRDefault="003440D9" w:rsidP="00786DDE">
            <w:pPr>
              <w:pStyle w:val="Default"/>
              <w:numPr>
                <w:ilvl w:val="0"/>
                <w:numId w:val="12"/>
              </w:numPr>
              <w:ind w:left="171" w:hanging="171"/>
              <w:rPr>
                <w:sz w:val="18"/>
                <w:szCs w:val="18"/>
              </w:rPr>
            </w:pPr>
            <w:r w:rsidRPr="003E3551">
              <w:rPr>
                <w:sz w:val="18"/>
                <w:szCs w:val="18"/>
              </w:rPr>
              <w:t>Mahasiswa mempunyai pengeta-huan tentang objek PPnB</w:t>
            </w:r>
          </w:p>
          <w:p w:rsidR="003E3551" w:rsidRDefault="003440D9" w:rsidP="00786DDE">
            <w:pPr>
              <w:pStyle w:val="Default"/>
              <w:numPr>
                <w:ilvl w:val="0"/>
                <w:numId w:val="12"/>
              </w:numPr>
              <w:ind w:left="171" w:hanging="171"/>
              <w:rPr>
                <w:sz w:val="18"/>
                <w:szCs w:val="18"/>
              </w:rPr>
            </w:pPr>
            <w:r w:rsidRPr="003E3551">
              <w:rPr>
                <w:sz w:val="18"/>
                <w:szCs w:val="18"/>
              </w:rPr>
              <w:t>Mahasiswa mempunyai pengeta-huan tentang perbedaan PPN dan PPnBM</w:t>
            </w:r>
          </w:p>
          <w:p w:rsidR="003E3551" w:rsidRDefault="003440D9" w:rsidP="00786DDE">
            <w:pPr>
              <w:pStyle w:val="Default"/>
              <w:numPr>
                <w:ilvl w:val="0"/>
                <w:numId w:val="12"/>
              </w:numPr>
              <w:ind w:left="171" w:hanging="171"/>
              <w:rPr>
                <w:sz w:val="18"/>
                <w:szCs w:val="18"/>
              </w:rPr>
            </w:pPr>
            <w:r w:rsidRPr="003E3551">
              <w:rPr>
                <w:sz w:val="18"/>
                <w:szCs w:val="18"/>
              </w:rPr>
              <w:lastRenderedPageBreak/>
              <w:t>Mahasiswa mempunyai pengeta-huan tentang administrasi PPN dan PPnBM</w:t>
            </w:r>
          </w:p>
          <w:p w:rsidR="003440D9" w:rsidRPr="003E3551" w:rsidRDefault="003440D9" w:rsidP="00786DDE">
            <w:pPr>
              <w:pStyle w:val="Default"/>
              <w:numPr>
                <w:ilvl w:val="0"/>
                <w:numId w:val="12"/>
              </w:numPr>
              <w:ind w:left="171" w:hanging="171"/>
              <w:rPr>
                <w:sz w:val="18"/>
                <w:szCs w:val="18"/>
              </w:rPr>
            </w:pPr>
            <w:r w:rsidRPr="003E3551">
              <w:rPr>
                <w:sz w:val="18"/>
                <w:szCs w:val="18"/>
              </w:rPr>
              <w:t xml:space="preserve">Mahasiswa mempunyai pengeta-huan tentang dasar pengenaan pajak PPN dan PPnBM </w:t>
            </w:r>
          </w:p>
          <w:p w:rsidR="003440D9" w:rsidRPr="00567D33" w:rsidRDefault="003440D9" w:rsidP="00786DDE">
            <w:pPr>
              <w:pStyle w:val="Default"/>
              <w:ind w:left="171" w:hanging="171"/>
              <w:rPr>
                <w:sz w:val="18"/>
                <w:szCs w:val="18"/>
              </w:rPr>
            </w:pPr>
          </w:p>
        </w:tc>
        <w:tc>
          <w:tcPr>
            <w:tcW w:w="2369" w:type="dxa"/>
          </w:tcPr>
          <w:p w:rsidR="003440D9" w:rsidRPr="009A717B" w:rsidRDefault="003440D9" w:rsidP="00786DDE">
            <w:pPr>
              <w:pStyle w:val="Default"/>
              <w:numPr>
                <w:ilvl w:val="0"/>
                <w:numId w:val="26"/>
              </w:numPr>
              <w:ind w:left="236" w:hanging="236"/>
              <w:rPr>
                <w:sz w:val="18"/>
                <w:szCs w:val="18"/>
              </w:rPr>
            </w:pPr>
            <w:r w:rsidRPr="00567D33">
              <w:rPr>
                <w:sz w:val="18"/>
                <w:szCs w:val="18"/>
              </w:rPr>
              <w:lastRenderedPageBreak/>
              <w:t xml:space="preserve">Mahasiswa mampu mendeskrip-sikan PPN </w:t>
            </w:r>
          </w:p>
          <w:p w:rsidR="003440D9" w:rsidRPr="009A717B" w:rsidRDefault="003440D9" w:rsidP="00786DDE">
            <w:pPr>
              <w:pStyle w:val="Default"/>
              <w:numPr>
                <w:ilvl w:val="0"/>
                <w:numId w:val="26"/>
              </w:numPr>
              <w:ind w:left="236" w:hanging="236"/>
              <w:rPr>
                <w:sz w:val="18"/>
                <w:szCs w:val="18"/>
              </w:rPr>
            </w:pPr>
            <w:r w:rsidRPr="00567D33">
              <w:rPr>
                <w:sz w:val="18"/>
                <w:szCs w:val="18"/>
              </w:rPr>
              <w:t xml:space="preserve">Mahasiswa mampu mendeskrip-sikan objek PPN </w:t>
            </w:r>
          </w:p>
          <w:p w:rsidR="003440D9" w:rsidRPr="009A717B" w:rsidRDefault="003440D9" w:rsidP="00786DDE">
            <w:pPr>
              <w:pStyle w:val="Default"/>
              <w:numPr>
                <w:ilvl w:val="0"/>
                <w:numId w:val="26"/>
              </w:numPr>
              <w:ind w:left="236" w:hanging="236"/>
              <w:rPr>
                <w:sz w:val="18"/>
                <w:szCs w:val="18"/>
              </w:rPr>
            </w:pPr>
            <w:r w:rsidRPr="00567D33">
              <w:rPr>
                <w:sz w:val="18"/>
                <w:szCs w:val="18"/>
              </w:rPr>
              <w:t xml:space="preserve">Mahasiswa mampu mendeskrip-sikan PPnBM </w:t>
            </w:r>
          </w:p>
          <w:p w:rsidR="003440D9" w:rsidRPr="009A717B" w:rsidRDefault="003440D9" w:rsidP="00786DDE">
            <w:pPr>
              <w:pStyle w:val="Default"/>
              <w:numPr>
                <w:ilvl w:val="0"/>
                <w:numId w:val="26"/>
              </w:numPr>
              <w:ind w:left="236" w:hanging="236"/>
              <w:rPr>
                <w:sz w:val="18"/>
                <w:szCs w:val="18"/>
              </w:rPr>
            </w:pPr>
            <w:r w:rsidRPr="00567D33">
              <w:rPr>
                <w:sz w:val="18"/>
                <w:szCs w:val="18"/>
              </w:rPr>
              <w:t xml:space="preserve">Mahasiswa mampu mendeskrip-sikan objek PPnBM </w:t>
            </w:r>
          </w:p>
          <w:p w:rsidR="003440D9" w:rsidRPr="009A717B" w:rsidRDefault="003440D9" w:rsidP="00786DDE">
            <w:pPr>
              <w:pStyle w:val="Default"/>
              <w:numPr>
                <w:ilvl w:val="0"/>
                <w:numId w:val="26"/>
              </w:numPr>
              <w:ind w:left="236" w:hanging="236"/>
              <w:rPr>
                <w:sz w:val="18"/>
                <w:szCs w:val="18"/>
              </w:rPr>
            </w:pPr>
            <w:r w:rsidRPr="00567D33">
              <w:rPr>
                <w:sz w:val="18"/>
                <w:szCs w:val="18"/>
              </w:rPr>
              <w:t xml:space="preserve">Mahasiswa mampu mendeskrip-sikan perbedaan PPN dan PPnBM </w:t>
            </w:r>
          </w:p>
          <w:p w:rsidR="003440D9" w:rsidRPr="009A717B" w:rsidRDefault="003440D9" w:rsidP="00786DDE">
            <w:pPr>
              <w:pStyle w:val="Default"/>
              <w:numPr>
                <w:ilvl w:val="0"/>
                <w:numId w:val="26"/>
              </w:numPr>
              <w:ind w:left="236" w:hanging="236"/>
              <w:rPr>
                <w:sz w:val="18"/>
                <w:szCs w:val="18"/>
              </w:rPr>
            </w:pPr>
            <w:r w:rsidRPr="00567D33">
              <w:rPr>
                <w:sz w:val="18"/>
                <w:szCs w:val="18"/>
              </w:rPr>
              <w:lastRenderedPageBreak/>
              <w:t xml:space="preserve">Mahasiswa mampu mendeskrip-sikan administrasi PPN dan PPnBM </w:t>
            </w:r>
          </w:p>
          <w:p w:rsidR="003440D9" w:rsidRPr="00567D33" w:rsidRDefault="003440D9" w:rsidP="00786DDE">
            <w:pPr>
              <w:pStyle w:val="Default"/>
              <w:numPr>
                <w:ilvl w:val="0"/>
                <w:numId w:val="26"/>
              </w:numPr>
              <w:ind w:left="236" w:hanging="236"/>
              <w:rPr>
                <w:sz w:val="18"/>
                <w:szCs w:val="18"/>
              </w:rPr>
            </w:pPr>
            <w:r w:rsidRPr="00567D33">
              <w:rPr>
                <w:sz w:val="18"/>
                <w:szCs w:val="18"/>
              </w:rPr>
              <w:t xml:space="preserve">Mahasiswa mampu mendeskrip-sikan dasar pengenaan pajak PPN dan PPnBM </w:t>
            </w:r>
          </w:p>
          <w:p w:rsidR="003440D9" w:rsidRPr="00567D33" w:rsidRDefault="003440D9" w:rsidP="00786DDE">
            <w:pPr>
              <w:pStyle w:val="Default"/>
              <w:ind w:left="236" w:hanging="236"/>
              <w:rPr>
                <w:sz w:val="18"/>
                <w:szCs w:val="18"/>
              </w:rPr>
            </w:pPr>
          </w:p>
        </w:tc>
        <w:tc>
          <w:tcPr>
            <w:tcW w:w="2268" w:type="dxa"/>
          </w:tcPr>
          <w:p w:rsidR="003440D9" w:rsidRPr="00567D33" w:rsidRDefault="003440D9" w:rsidP="00786DDE">
            <w:pPr>
              <w:pStyle w:val="Default"/>
              <w:rPr>
                <w:sz w:val="18"/>
                <w:szCs w:val="18"/>
              </w:rPr>
            </w:pPr>
            <w:r w:rsidRPr="00567D33">
              <w:rPr>
                <w:sz w:val="18"/>
                <w:szCs w:val="18"/>
              </w:rPr>
              <w:lastRenderedPageBreak/>
              <w:t xml:space="preserve">Objek PPN dan PPnBM; tarif PPN dan PPnBM; faktur Pajak; dasar pengenaan pajak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B, E, F </w:t>
            </w:r>
          </w:p>
        </w:tc>
      </w:tr>
      <w:tr w:rsidR="003440D9" w:rsidRPr="00567D33" w:rsidTr="009A717B">
        <w:trPr>
          <w:trHeight w:val="2478"/>
          <w:jc w:val="center"/>
        </w:trPr>
        <w:tc>
          <w:tcPr>
            <w:tcW w:w="1503" w:type="dxa"/>
          </w:tcPr>
          <w:p w:rsidR="003440D9" w:rsidRPr="00567D33" w:rsidRDefault="003440D9" w:rsidP="00786DDE">
            <w:pPr>
              <w:pStyle w:val="Default"/>
              <w:jc w:val="center"/>
              <w:rPr>
                <w:sz w:val="18"/>
                <w:szCs w:val="18"/>
              </w:rPr>
            </w:pPr>
            <w:r w:rsidRPr="00567D33">
              <w:rPr>
                <w:sz w:val="18"/>
                <w:szCs w:val="18"/>
              </w:rPr>
              <w:lastRenderedPageBreak/>
              <w:t>12.</w:t>
            </w:r>
          </w:p>
        </w:tc>
        <w:tc>
          <w:tcPr>
            <w:tcW w:w="2548" w:type="dxa"/>
          </w:tcPr>
          <w:p w:rsidR="003E3551" w:rsidRDefault="003440D9" w:rsidP="00786DDE">
            <w:pPr>
              <w:pStyle w:val="Default"/>
              <w:numPr>
                <w:ilvl w:val="0"/>
                <w:numId w:val="13"/>
              </w:numPr>
              <w:ind w:left="171" w:hanging="171"/>
              <w:rPr>
                <w:color w:val="auto"/>
                <w:sz w:val="18"/>
                <w:szCs w:val="18"/>
              </w:rPr>
            </w:pPr>
            <w:r w:rsidRPr="00567D33">
              <w:rPr>
                <w:color w:val="auto"/>
                <w:sz w:val="18"/>
                <w:szCs w:val="18"/>
              </w:rPr>
              <w:t>Mahasiswa mempunyai pengeta-huan tentang PBB</w:t>
            </w:r>
          </w:p>
          <w:p w:rsidR="003E3551" w:rsidRDefault="003440D9" w:rsidP="00786DDE">
            <w:pPr>
              <w:pStyle w:val="Default"/>
              <w:numPr>
                <w:ilvl w:val="0"/>
                <w:numId w:val="13"/>
              </w:numPr>
              <w:ind w:left="171" w:hanging="171"/>
              <w:rPr>
                <w:color w:val="auto"/>
                <w:sz w:val="18"/>
                <w:szCs w:val="18"/>
              </w:rPr>
            </w:pPr>
            <w:r w:rsidRPr="003E3551">
              <w:rPr>
                <w:color w:val="auto"/>
                <w:sz w:val="18"/>
                <w:szCs w:val="18"/>
              </w:rPr>
              <w:t>Mahasiswa mempunyai pengeta-huan tentang subjek dan objek PBB</w:t>
            </w:r>
          </w:p>
          <w:p w:rsidR="003E3551" w:rsidRDefault="003440D9" w:rsidP="00786DDE">
            <w:pPr>
              <w:pStyle w:val="Default"/>
              <w:numPr>
                <w:ilvl w:val="0"/>
                <w:numId w:val="13"/>
              </w:numPr>
              <w:ind w:left="171" w:hanging="171"/>
              <w:rPr>
                <w:color w:val="auto"/>
                <w:sz w:val="18"/>
                <w:szCs w:val="18"/>
              </w:rPr>
            </w:pPr>
            <w:r w:rsidRPr="003E3551">
              <w:rPr>
                <w:color w:val="auto"/>
                <w:sz w:val="18"/>
                <w:szCs w:val="18"/>
              </w:rPr>
              <w:t>Mahasiswa mempunyai pengeta-huan tentang administrasi PBB</w:t>
            </w:r>
          </w:p>
          <w:p w:rsidR="003E3551" w:rsidRDefault="003440D9" w:rsidP="00786DDE">
            <w:pPr>
              <w:pStyle w:val="Default"/>
              <w:numPr>
                <w:ilvl w:val="0"/>
                <w:numId w:val="13"/>
              </w:numPr>
              <w:ind w:left="171" w:hanging="171"/>
              <w:rPr>
                <w:color w:val="auto"/>
                <w:sz w:val="18"/>
                <w:szCs w:val="18"/>
              </w:rPr>
            </w:pPr>
            <w:r w:rsidRPr="003E3551">
              <w:rPr>
                <w:color w:val="auto"/>
                <w:sz w:val="18"/>
                <w:szCs w:val="18"/>
              </w:rPr>
              <w:t>Mahasiswa mempunyai pengeta-huan tentang tarif PBB</w:t>
            </w:r>
          </w:p>
          <w:p w:rsidR="003E3551" w:rsidRDefault="003440D9" w:rsidP="00786DDE">
            <w:pPr>
              <w:pStyle w:val="Default"/>
              <w:numPr>
                <w:ilvl w:val="0"/>
                <w:numId w:val="13"/>
              </w:numPr>
              <w:ind w:left="171" w:hanging="171"/>
              <w:rPr>
                <w:color w:val="auto"/>
                <w:sz w:val="18"/>
                <w:szCs w:val="18"/>
              </w:rPr>
            </w:pPr>
            <w:r w:rsidRPr="003E3551">
              <w:rPr>
                <w:color w:val="auto"/>
                <w:sz w:val="18"/>
                <w:szCs w:val="18"/>
              </w:rPr>
              <w:t>Mahasiswa mempunyai pengeta-huan tentang BPHTB</w:t>
            </w:r>
          </w:p>
          <w:p w:rsidR="003E3551" w:rsidRDefault="003440D9" w:rsidP="00786DDE">
            <w:pPr>
              <w:pStyle w:val="Default"/>
              <w:numPr>
                <w:ilvl w:val="0"/>
                <w:numId w:val="13"/>
              </w:numPr>
              <w:ind w:left="171" w:hanging="171"/>
              <w:rPr>
                <w:color w:val="auto"/>
                <w:sz w:val="18"/>
                <w:szCs w:val="18"/>
              </w:rPr>
            </w:pPr>
            <w:r w:rsidRPr="003E3551">
              <w:rPr>
                <w:color w:val="auto"/>
                <w:sz w:val="18"/>
                <w:szCs w:val="18"/>
              </w:rPr>
              <w:t>Mahasiswa mempunyai pengeta-huan tentang subjek BPHTB</w:t>
            </w:r>
          </w:p>
          <w:p w:rsidR="003440D9" w:rsidRPr="003E3551" w:rsidRDefault="003440D9" w:rsidP="00786DDE">
            <w:pPr>
              <w:pStyle w:val="Default"/>
              <w:numPr>
                <w:ilvl w:val="0"/>
                <w:numId w:val="13"/>
              </w:numPr>
              <w:ind w:left="171" w:hanging="171"/>
              <w:rPr>
                <w:color w:val="auto"/>
                <w:sz w:val="18"/>
                <w:szCs w:val="18"/>
              </w:rPr>
            </w:pPr>
            <w:r w:rsidRPr="003E3551">
              <w:rPr>
                <w:color w:val="auto"/>
                <w:sz w:val="18"/>
                <w:szCs w:val="18"/>
              </w:rPr>
              <w:t xml:space="preserve">Mahasiswa mempunyai pengeta-huan tentang tarif BPHTB </w:t>
            </w: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pajak bumi dan bangunan </w:t>
            </w:r>
          </w:p>
          <w:p w:rsidR="003440D9" w:rsidRPr="009A717B"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subjek dan objek PBB </w:t>
            </w:r>
          </w:p>
          <w:p w:rsidR="003440D9" w:rsidRPr="009A717B"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administrasi PBB </w:t>
            </w:r>
          </w:p>
          <w:p w:rsidR="003440D9" w:rsidRPr="009A717B"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tarip PBB </w:t>
            </w:r>
          </w:p>
          <w:p w:rsidR="003440D9" w:rsidRPr="00567D33"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BPHTB </w:t>
            </w:r>
          </w:p>
          <w:p w:rsidR="003440D9" w:rsidRPr="00567D33" w:rsidRDefault="003440D9" w:rsidP="00786DDE">
            <w:pPr>
              <w:pStyle w:val="Default"/>
              <w:ind w:left="236" w:hanging="236"/>
              <w:rPr>
                <w:color w:val="auto"/>
                <w:sz w:val="18"/>
                <w:szCs w:val="18"/>
              </w:rPr>
            </w:pPr>
          </w:p>
          <w:p w:rsidR="003440D9" w:rsidRPr="009A717B"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subjek BPHTB </w:t>
            </w:r>
          </w:p>
          <w:p w:rsidR="003440D9" w:rsidRPr="00567D33" w:rsidRDefault="003440D9" w:rsidP="00786DDE">
            <w:pPr>
              <w:pStyle w:val="Default"/>
              <w:numPr>
                <w:ilvl w:val="0"/>
                <w:numId w:val="27"/>
              </w:numPr>
              <w:ind w:left="236" w:hanging="236"/>
              <w:rPr>
                <w:color w:val="auto"/>
                <w:sz w:val="18"/>
                <w:szCs w:val="18"/>
              </w:rPr>
            </w:pPr>
            <w:r w:rsidRPr="00567D33">
              <w:rPr>
                <w:color w:val="auto"/>
                <w:sz w:val="18"/>
                <w:szCs w:val="18"/>
              </w:rPr>
              <w:t xml:space="preserve">Mahasiswa mampu mendeskrip-sikan tarif BPHTB </w:t>
            </w:r>
          </w:p>
          <w:p w:rsidR="003440D9" w:rsidRPr="00567D33" w:rsidRDefault="003440D9" w:rsidP="00786DDE">
            <w:pPr>
              <w:pStyle w:val="Default"/>
              <w:ind w:left="236" w:hanging="236"/>
              <w:rPr>
                <w:color w:val="auto"/>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PBB: Subjek, objek, tarif, administrasi </w:t>
            </w:r>
          </w:p>
          <w:p w:rsidR="003440D9" w:rsidRPr="00567D33" w:rsidRDefault="003440D9" w:rsidP="00786DDE">
            <w:pPr>
              <w:pStyle w:val="Default"/>
              <w:rPr>
                <w:sz w:val="18"/>
                <w:szCs w:val="18"/>
              </w:rPr>
            </w:pPr>
            <w:r w:rsidRPr="00567D33">
              <w:rPr>
                <w:sz w:val="18"/>
                <w:szCs w:val="18"/>
              </w:rPr>
              <w:t xml:space="preserve">objek PBB </w:t>
            </w:r>
          </w:p>
          <w:p w:rsidR="003440D9" w:rsidRPr="00567D33" w:rsidRDefault="003440D9" w:rsidP="00786DDE">
            <w:pPr>
              <w:pStyle w:val="Default"/>
              <w:rPr>
                <w:sz w:val="18"/>
                <w:szCs w:val="18"/>
              </w:rPr>
            </w:pPr>
            <w:r w:rsidRPr="00567D33">
              <w:rPr>
                <w:sz w:val="18"/>
                <w:szCs w:val="18"/>
              </w:rPr>
              <w:t xml:space="preserve">BPHTB: Subjek, objek, tarif administrasi </w:t>
            </w:r>
          </w:p>
          <w:p w:rsidR="003440D9" w:rsidRPr="00567D33" w:rsidRDefault="003440D9" w:rsidP="00786DDE">
            <w:pPr>
              <w:pStyle w:val="Default"/>
              <w:rPr>
                <w:sz w:val="18"/>
                <w:szCs w:val="18"/>
              </w:rPr>
            </w:pPr>
            <w:r w:rsidRPr="00567D33">
              <w:rPr>
                <w:sz w:val="18"/>
                <w:szCs w:val="18"/>
              </w:rPr>
              <w:t xml:space="preserve">Perbedaan PBB dengan BPHTB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B, D </w:t>
            </w:r>
          </w:p>
        </w:tc>
      </w:tr>
      <w:tr w:rsidR="003440D9" w:rsidRPr="00567D33" w:rsidTr="009A717B">
        <w:trPr>
          <w:trHeight w:val="2478"/>
          <w:jc w:val="center"/>
        </w:trPr>
        <w:tc>
          <w:tcPr>
            <w:tcW w:w="1503" w:type="dxa"/>
          </w:tcPr>
          <w:p w:rsidR="003440D9" w:rsidRPr="00567D33" w:rsidRDefault="003440D9" w:rsidP="00786DDE">
            <w:pPr>
              <w:pStyle w:val="Default"/>
              <w:jc w:val="center"/>
              <w:rPr>
                <w:sz w:val="18"/>
                <w:szCs w:val="18"/>
              </w:rPr>
            </w:pPr>
            <w:r w:rsidRPr="00567D33">
              <w:rPr>
                <w:sz w:val="18"/>
                <w:szCs w:val="18"/>
              </w:rPr>
              <w:lastRenderedPageBreak/>
              <w:t>13.</w:t>
            </w:r>
          </w:p>
        </w:tc>
        <w:tc>
          <w:tcPr>
            <w:tcW w:w="2548" w:type="dxa"/>
          </w:tcPr>
          <w:p w:rsidR="003E3551" w:rsidRDefault="003440D9" w:rsidP="00786DDE">
            <w:pPr>
              <w:pStyle w:val="Default"/>
              <w:numPr>
                <w:ilvl w:val="0"/>
                <w:numId w:val="14"/>
              </w:numPr>
              <w:ind w:left="171" w:hanging="171"/>
              <w:rPr>
                <w:color w:val="auto"/>
                <w:sz w:val="18"/>
                <w:szCs w:val="18"/>
              </w:rPr>
            </w:pPr>
            <w:r w:rsidRPr="00567D33">
              <w:rPr>
                <w:color w:val="auto"/>
                <w:sz w:val="18"/>
                <w:szCs w:val="18"/>
              </w:rPr>
              <w:t>Mahasiswa mempunyai pengeta-huan tentang bea materai</w:t>
            </w:r>
          </w:p>
          <w:p w:rsidR="003440D9" w:rsidRPr="003E3551" w:rsidRDefault="003440D9" w:rsidP="00786DDE">
            <w:pPr>
              <w:pStyle w:val="Default"/>
              <w:numPr>
                <w:ilvl w:val="0"/>
                <w:numId w:val="14"/>
              </w:numPr>
              <w:ind w:left="171" w:hanging="171"/>
              <w:rPr>
                <w:color w:val="auto"/>
                <w:sz w:val="18"/>
                <w:szCs w:val="18"/>
              </w:rPr>
            </w:pPr>
            <w:r w:rsidRPr="003E3551">
              <w:rPr>
                <w:color w:val="auto"/>
                <w:sz w:val="18"/>
                <w:szCs w:val="18"/>
              </w:rPr>
              <w:t xml:space="preserve">Mahasiswa mempunyai pengeta-huan tentang objek Bea Materai </w:t>
            </w: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29"/>
              </w:numPr>
              <w:ind w:left="236" w:hanging="236"/>
              <w:rPr>
                <w:color w:val="auto"/>
                <w:sz w:val="18"/>
                <w:szCs w:val="18"/>
              </w:rPr>
            </w:pPr>
            <w:r w:rsidRPr="00567D33">
              <w:rPr>
                <w:color w:val="auto"/>
                <w:sz w:val="18"/>
                <w:szCs w:val="18"/>
              </w:rPr>
              <w:t xml:space="preserve">Mahasiswa mampu mendeskrip-sikan bea materai </w:t>
            </w:r>
          </w:p>
          <w:p w:rsidR="003440D9" w:rsidRPr="00567D33" w:rsidRDefault="003440D9" w:rsidP="00786DDE">
            <w:pPr>
              <w:pStyle w:val="Default"/>
              <w:numPr>
                <w:ilvl w:val="0"/>
                <w:numId w:val="29"/>
              </w:numPr>
              <w:ind w:left="236" w:hanging="236"/>
              <w:rPr>
                <w:color w:val="auto"/>
                <w:sz w:val="18"/>
                <w:szCs w:val="18"/>
              </w:rPr>
            </w:pPr>
            <w:r w:rsidRPr="00567D33">
              <w:rPr>
                <w:color w:val="auto"/>
                <w:sz w:val="18"/>
                <w:szCs w:val="18"/>
              </w:rPr>
              <w:t xml:space="preserve">Mahasiswa mampu mendeskrip-sikan objek bea materai </w:t>
            </w:r>
          </w:p>
          <w:p w:rsidR="003440D9" w:rsidRPr="00567D33" w:rsidRDefault="003440D9" w:rsidP="00786DDE">
            <w:pPr>
              <w:pStyle w:val="Default"/>
              <w:ind w:left="236" w:hanging="236"/>
              <w:rPr>
                <w:color w:val="auto"/>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Bea materai: objek jenis materai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B, D </w:t>
            </w:r>
          </w:p>
        </w:tc>
      </w:tr>
      <w:tr w:rsidR="003440D9" w:rsidRPr="00567D33" w:rsidTr="009A717B">
        <w:trPr>
          <w:trHeight w:val="2478"/>
          <w:jc w:val="center"/>
        </w:trPr>
        <w:tc>
          <w:tcPr>
            <w:tcW w:w="1503" w:type="dxa"/>
          </w:tcPr>
          <w:p w:rsidR="003440D9" w:rsidRPr="00567D33" w:rsidRDefault="003440D9" w:rsidP="00786DDE">
            <w:pPr>
              <w:pStyle w:val="Default"/>
              <w:jc w:val="center"/>
              <w:rPr>
                <w:sz w:val="18"/>
                <w:szCs w:val="18"/>
              </w:rPr>
            </w:pPr>
            <w:r w:rsidRPr="00567D33">
              <w:rPr>
                <w:sz w:val="18"/>
                <w:szCs w:val="18"/>
              </w:rPr>
              <w:t>14.</w:t>
            </w:r>
          </w:p>
        </w:tc>
        <w:tc>
          <w:tcPr>
            <w:tcW w:w="2548" w:type="dxa"/>
          </w:tcPr>
          <w:p w:rsidR="003E3551" w:rsidRDefault="003440D9" w:rsidP="00786DDE">
            <w:pPr>
              <w:pStyle w:val="Default"/>
              <w:numPr>
                <w:ilvl w:val="0"/>
                <w:numId w:val="15"/>
              </w:numPr>
              <w:ind w:left="171" w:hanging="171"/>
              <w:rPr>
                <w:color w:val="auto"/>
                <w:sz w:val="18"/>
                <w:szCs w:val="18"/>
              </w:rPr>
            </w:pPr>
            <w:r w:rsidRPr="00567D33">
              <w:rPr>
                <w:color w:val="auto"/>
                <w:sz w:val="18"/>
                <w:szCs w:val="18"/>
              </w:rPr>
              <w:t>Mahasiswa mempunyai pe</w:t>
            </w:r>
            <w:r w:rsidR="003E3551">
              <w:rPr>
                <w:color w:val="auto"/>
                <w:sz w:val="18"/>
                <w:szCs w:val="18"/>
              </w:rPr>
              <w:t>ngeta-huan tentang pajak daerah</w:t>
            </w:r>
          </w:p>
          <w:p w:rsidR="003E3551" w:rsidRDefault="003440D9" w:rsidP="00786DDE">
            <w:pPr>
              <w:pStyle w:val="Default"/>
              <w:numPr>
                <w:ilvl w:val="0"/>
                <w:numId w:val="15"/>
              </w:numPr>
              <w:ind w:left="171" w:hanging="171"/>
              <w:rPr>
                <w:color w:val="auto"/>
                <w:sz w:val="18"/>
                <w:szCs w:val="18"/>
              </w:rPr>
            </w:pPr>
            <w:r w:rsidRPr="003E3551">
              <w:rPr>
                <w:color w:val="auto"/>
                <w:sz w:val="18"/>
                <w:szCs w:val="18"/>
              </w:rPr>
              <w:t>Mahasiswa mempunyai pengeta-huan tentang wajib pajak dan objek pajak daerah</w:t>
            </w:r>
          </w:p>
          <w:p w:rsidR="003E3551" w:rsidRDefault="003440D9" w:rsidP="00786DDE">
            <w:pPr>
              <w:pStyle w:val="Default"/>
              <w:numPr>
                <w:ilvl w:val="0"/>
                <w:numId w:val="15"/>
              </w:numPr>
              <w:ind w:left="171" w:hanging="171"/>
              <w:rPr>
                <w:color w:val="auto"/>
                <w:sz w:val="18"/>
                <w:szCs w:val="18"/>
              </w:rPr>
            </w:pPr>
            <w:r w:rsidRPr="003E3551">
              <w:rPr>
                <w:color w:val="auto"/>
                <w:sz w:val="18"/>
                <w:szCs w:val="18"/>
              </w:rPr>
              <w:t>Mahasiswa mempunyai pengeta-huan tentang retribusi daerah</w:t>
            </w:r>
          </w:p>
          <w:p w:rsidR="003440D9" w:rsidRPr="003E3551" w:rsidRDefault="003440D9" w:rsidP="00786DDE">
            <w:pPr>
              <w:pStyle w:val="Default"/>
              <w:numPr>
                <w:ilvl w:val="0"/>
                <w:numId w:val="15"/>
              </w:numPr>
              <w:ind w:left="171" w:hanging="171"/>
              <w:rPr>
                <w:color w:val="auto"/>
                <w:sz w:val="18"/>
                <w:szCs w:val="18"/>
              </w:rPr>
            </w:pPr>
            <w:r w:rsidRPr="003E3551">
              <w:rPr>
                <w:color w:val="auto"/>
                <w:sz w:val="18"/>
                <w:szCs w:val="18"/>
              </w:rPr>
              <w:t xml:space="preserve">Mahasiswa mempunyai pengeta-huan tentang objek Retribusi Daerah </w:t>
            </w:r>
          </w:p>
          <w:p w:rsidR="003440D9" w:rsidRPr="00567D33" w:rsidRDefault="003440D9" w:rsidP="00786DDE">
            <w:pPr>
              <w:pStyle w:val="Default"/>
              <w:ind w:left="171" w:hanging="171"/>
              <w:rPr>
                <w:color w:val="auto"/>
                <w:sz w:val="18"/>
                <w:szCs w:val="18"/>
              </w:rPr>
            </w:pPr>
          </w:p>
        </w:tc>
        <w:tc>
          <w:tcPr>
            <w:tcW w:w="2369" w:type="dxa"/>
          </w:tcPr>
          <w:p w:rsidR="003440D9" w:rsidRPr="009A717B" w:rsidRDefault="003440D9" w:rsidP="00786DDE">
            <w:pPr>
              <w:pStyle w:val="Default"/>
              <w:numPr>
                <w:ilvl w:val="0"/>
                <w:numId w:val="30"/>
              </w:numPr>
              <w:ind w:left="236" w:hanging="236"/>
              <w:rPr>
                <w:color w:val="auto"/>
                <w:sz w:val="18"/>
                <w:szCs w:val="18"/>
              </w:rPr>
            </w:pPr>
            <w:r w:rsidRPr="00567D33">
              <w:rPr>
                <w:color w:val="auto"/>
                <w:sz w:val="18"/>
                <w:szCs w:val="18"/>
              </w:rPr>
              <w:t xml:space="preserve">Mahasiswa mampu mendeskrip-sikan pajak daerah </w:t>
            </w:r>
          </w:p>
          <w:p w:rsidR="003440D9" w:rsidRPr="009A717B" w:rsidRDefault="003440D9" w:rsidP="00786DDE">
            <w:pPr>
              <w:pStyle w:val="Default"/>
              <w:numPr>
                <w:ilvl w:val="0"/>
                <w:numId w:val="30"/>
              </w:numPr>
              <w:ind w:left="236" w:hanging="236"/>
              <w:rPr>
                <w:color w:val="auto"/>
                <w:sz w:val="18"/>
                <w:szCs w:val="18"/>
              </w:rPr>
            </w:pPr>
            <w:r w:rsidRPr="00567D33">
              <w:rPr>
                <w:color w:val="auto"/>
                <w:sz w:val="18"/>
                <w:szCs w:val="18"/>
              </w:rPr>
              <w:t xml:space="preserve">Mahasiswa mampu mendeskrip-sikan wajib pajak dan objek pajak daerah </w:t>
            </w:r>
          </w:p>
          <w:p w:rsidR="003440D9" w:rsidRPr="009A717B" w:rsidRDefault="003440D9" w:rsidP="00786DDE">
            <w:pPr>
              <w:pStyle w:val="Default"/>
              <w:numPr>
                <w:ilvl w:val="0"/>
                <w:numId w:val="30"/>
              </w:numPr>
              <w:ind w:left="236" w:hanging="236"/>
              <w:rPr>
                <w:color w:val="auto"/>
                <w:sz w:val="18"/>
                <w:szCs w:val="18"/>
              </w:rPr>
            </w:pPr>
            <w:r w:rsidRPr="00567D33">
              <w:rPr>
                <w:color w:val="auto"/>
                <w:sz w:val="18"/>
                <w:szCs w:val="18"/>
              </w:rPr>
              <w:t xml:space="preserve">Mahasiswa mampu mendeskrip-sikan retribusi daerah </w:t>
            </w:r>
          </w:p>
          <w:p w:rsidR="003440D9" w:rsidRPr="00567D33" w:rsidRDefault="003440D9" w:rsidP="00786DDE">
            <w:pPr>
              <w:pStyle w:val="Default"/>
              <w:numPr>
                <w:ilvl w:val="0"/>
                <w:numId w:val="30"/>
              </w:numPr>
              <w:ind w:left="236" w:hanging="236"/>
              <w:rPr>
                <w:color w:val="auto"/>
                <w:sz w:val="18"/>
                <w:szCs w:val="18"/>
              </w:rPr>
            </w:pPr>
            <w:r w:rsidRPr="00567D33">
              <w:rPr>
                <w:color w:val="auto"/>
                <w:sz w:val="18"/>
                <w:szCs w:val="18"/>
              </w:rPr>
              <w:t xml:space="preserve">Mahasiswa mampu mendeskrip-sikan objek retribusi daerah </w:t>
            </w:r>
          </w:p>
          <w:p w:rsidR="003440D9" w:rsidRPr="00567D33" w:rsidRDefault="003440D9" w:rsidP="00786DDE">
            <w:pPr>
              <w:pStyle w:val="Default"/>
              <w:ind w:left="236" w:hanging="236"/>
              <w:rPr>
                <w:color w:val="auto"/>
                <w:sz w:val="18"/>
                <w:szCs w:val="18"/>
              </w:rPr>
            </w:pPr>
          </w:p>
        </w:tc>
        <w:tc>
          <w:tcPr>
            <w:tcW w:w="2268" w:type="dxa"/>
          </w:tcPr>
          <w:p w:rsidR="003440D9" w:rsidRPr="00567D33" w:rsidRDefault="003440D9" w:rsidP="00786DDE">
            <w:pPr>
              <w:pStyle w:val="Default"/>
              <w:rPr>
                <w:sz w:val="18"/>
                <w:szCs w:val="18"/>
              </w:rPr>
            </w:pPr>
            <w:r w:rsidRPr="00567D33">
              <w:rPr>
                <w:sz w:val="18"/>
                <w:szCs w:val="18"/>
              </w:rPr>
              <w:t xml:space="preserve">Pajak Daerah: Wajib pajak, objek pajak, tarif </w:t>
            </w:r>
          </w:p>
          <w:p w:rsidR="003440D9" w:rsidRPr="00567D33" w:rsidRDefault="003440D9" w:rsidP="00786DDE">
            <w:pPr>
              <w:pStyle w:val="Default"/>
              <w:rPr>
                <w:sz w:val="18"/>
                <w:szCs w:val="18"/>
              </w:rPr>
            </w:pPr>
            <w:r w:rsidRPr="00567D33">
              <w:rPr>
                <w:sz w:val="18"/>
                <w:szCs w:val="18"/>
              </w:rPr>
              <w:t xml:space="preserve">Retribusi daerah: objek pajak, tarif </w:t>
            </w:r>
          </w:p>
        </w:tc>
        <w:tc>
          <w:tcPr>
            <w:tcW w:w="1985" w:type="dxa"/>
          </w:tcPr>
          <w:p w:rsidR="003440D9" w:rsidRPr="00567D33" w:rsidRDefault="003440D9" w:rsidP="00786DDE">
            <w:pPr>
              <w:pStyle w:val="Default"/>
              <w:rPr>
                <w:sz w:val="18"/>
                <w:szCs w:val="18"/>
              </w:rPr>
            </w:pPr>
            <w:r w:rsidRPr="00567D33">
              <w:rPr>
                <w:sz w:val="18"/>
                <w:szCs w:val="18"/>
              </w:rPr>
              <w:t xml:space="preserve">Tutorial </w:t>
            </w:r>
          </w:p>
          <w:p w:rsidR="003440D9" w:rsidRPr="00567D33" w:rsidRDefault="003440D9" w:rsidP="00786DDE">
            <w:pPr>
              <w:pStyle w:val="Default"/>
              <w:rPr>
                <w:sz w:val="18"/>
                <w:szCs w:val="18"/>
              </w:rPr>
            </w:pPr>
            <w:r w:rsidRPr="00567D33">
              <w:rPr>
                <w:sz w:val="18"/>
                <w:szCs w:val="18"/>
              </w:rPr>
              <w:t xml:space="preserve">Diskusi </w:t>
            </w:r>
          </w:p>
        </w:tc>
        <w:tc>
          <w:tcPr>
            <w:tcW w:w="1843" w:type="dxa"/>
          </w:tcPr>
          <w:p w:rsidR="003440D9" w:rsidRPr="00567D33" w:rsidRDefault="003440D9" w:rsidP="00786DDE">
            <w:pPr>
              <w:pStyle w:val="Default"/>
              <w:rPr>
                <w:sz w:val="18"/>
                <w:szCs w:val="18"/>
              </w:rPr>
            </w:pPr>
            <w:r w:rsidRPr="00567D33">
              <w:rPr>
                <w:sz w:val="18"/>
                <w:szCs w:val="18"/>
              </w:rPr>
              <w:t xml:space="preserve">A, C </w:t>
            </w:r>
          </w:p>
        </w:tc>
      </w:tr>
    </w:tbl>
    <w:p w:rsidR="003440D9" w:rsidRPr="00567D33" w:rsidRDefault="003440D9" w:rsidP="00786DDE">
      <w:pPr>
        <w:spacing w:line="240" w:lineRule="auto"/>
        <w:rPr>
          <w:rFonts w:ascii="Tahoma" w:hAnsi="Tahoma" w:cs="Tahoma"/>
          <w:sz w:val="18"/>
          <w:szCs w:val="18"/>
        </w:rPr>
      </w:pPr>
    </w:p>
    <w:p w:rsidR="003440D9" w:rsidRPr="00567D33" w:rsidRDefault="003440D9" w:rsidP="00786DDE">
      <w:pPr>
        <w:spacing w:line="240" w:lineRule="auto"/>
        <w:rPr>
          <w:rFonts w:ascii="Tahoma" w:hAnsi="Tahoma" w:cs="Tahoma"/>
          <w:sz w:val="18"/>
          <w:szCs w:val="18"/>
        </w:rPr>
      </w:pPr>
    </w:p>
    <w:p w:rsidR="003440D9" w:rsidRPr="00567D33" w:rsidRDefault="009A717B" w:rsidP="00786DDE">
      <w:pPr>
        <w:spacing w:line="240" w:lineRule="auto"/>
        <w:rPr>
          <w:rFonts w:ascii="Tahoma" w:hAnsi="Tahoma" w:cs="Tahoma"/>
          <w:sz w:val="18"/>
          <w:szCs w:val="18"/>
        </w:rPr>
      </w:pPr>
      <w:r>
        <w:rPr>
          <w:rFonts w:ascii="Tahoma" w:hAnsi="Tahoma" w:cs="Tahoma"/>
          <w:b/>
          <w:bCs/>
          <w:sz w:val="18"/>
          <w:szCs w:val="18"/>
        </w:rPr>
        <w:t>Level Taksonomi</w:t>
      </w:r>
      <w:r>
        <w:rPr>
          <w:rFonts w:ascii="Tahoma" w:hAnsi="Tahoma" w:cs="Tahoma"/>
          <w:b/>
          <w:bCs/>
          <w:sz w:val="18"/>
          <w:szCs w:val="18"/>
        </w:rPr>
        <w:tab/>
      </w:r>
      <w:r>
        <w:rPr>
          <w:rFonts w:ascii="Tahoma" w:hAnsi="Tahoma" w:cs="Tahoma"/>
          <w:b/>
          <w:bCs/>
          <w:sz w:val="18"/>
          <w:szCs w:val="18"/>
        </w:rPr>
        <w:tab/>
      </w:r>
      <w:r w:rsidR="003440D9" w:rsidRPr="00567D33">
        <w:rPr>
          <w:rFonts w:ascii="Tahoma" w:hAnsi="Tahoma" w:cs="Tahoma"/>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1284"/>
      </w:tblGrid>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Pengetahuan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Pemahaman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Penerapan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Analisis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Sintesis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r w:rsidR="003440D9" w:rsidRPr="003440D9" w:rsidTr="009A717B">
        <w:trPr>
          <w:trHeight w:val="100"/>
          <w:jc w:val="center"/>
        </w:trPr>
        <w:tc>
          <w:tcPr>
            <w:tcW w:w="1284"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Evaluasi </w:t>
            </w:r>
          </w:p>
        </w:tc>
        <w:tc>
          <w:tcPr>
            <w:tcW w:w="1284"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w:t>
            </w:r>
          </w:p>
        </w:tc>
      </w:tr>
    </w:tbl>
    <w:p w:rsidR="009A717B" w:rsidRDefault="009A717B" w:rsidP="00786DDE">
      <w:pPr>
        <w:spacing w:line="240" w:lineRule="auto"/>
        <w:rPr>
          <w:rFonts w:ascii="Tahoma" w:hAnsi="Tahoma" w:cs="Tahoma"/>
          <w:b/>
          <w:bCs/>
          <w:sz w:val="18"/>
          <w:szCs w:val="18"/>
        </w:rPr>
      </w:pPr>
    </w:p>
    <w:p w:rsidR="009A717B" w:rsidRDefault="009A717B" w:rsidP="00786DDE">
      <w:pPr>
        <w:spacing w:line="240" w:lineRule="auto"/>
        <w:rPr>
          <w:rFonts w:ascii="Tahoma" w:hAnsi="Tahoma" w:cs="Tahoma"/>
          <w:b/>
          <w:bCs/>
          <w:sz w:val="18"/>
          <w:szCs w:val="18"/>
        </w:rPr>
      </w:pPr>
    </w:p>
    <w:p w:rsidR="003440D9" w:rsidRPr="00567D33" w:rsidRDefault="003440D9" w:rsidP="00786DDE">
      <w:pPr>
        <w:spacing w:line="240" w:lineRule="auto"/>
        <w:rPr>
          <w:rFonts w:ascii="Tahoma" w:hAnsi="Tahoma" w:cs="Tahoma"/>
          <w:sz w:val="18"/>
          <w:szCs w:val="18"/>
        </w:rPr>
      </w:pPr>
      <w:r w:rsidRPr="00567D33">
        <w:rPr>
          <w:rFonts w:ascii="Tahoma" w:hAnsi="Tahoma" w:cs="Tahoma"/>
          <w:b/>
          <w:bCs/>
          <w:sz w:val="18"/>
          <w:szCs w:val="18"/>
        </w:rPr>
        <w:lastRenderedPageBreak/>
        <w:t>Komposisi Penilaian</w:t>
      </w:r>
      <w:r w:rsidR="009A717B">
        <w:rPr>
          <w:rFonts w:ascii="Tahoma" w:hAnsi="Tahoma" w:cs="Tahoma"/>
          <w:b/>
          <w:bCs/>
          <w:sz w:val="18"/>
          <w:szCs w:val="18"/>
        </w:rPr>
        <w:tab/>
      </w:r>
      <w:r w:rsidR="009A717B">
        <w:rPr>
          <w:rFonts w:ascii="Tahoma" w:hAnsi="Tahoma" w:cs="Tahoma"/>
          <w:b/>
          <w:bCs/>
          <w:sz w:val="18"/>
          <w:szCs w:val="18"/>
        </w:rPr>
        <w:tab/>
      </w:r>
      <w:r w:rsidRPr="00567D33">
        <w:rPr>
          <w:rFonts w:ascii="Tahoma" w:hAnsi="Tahoma" w:cs="Tahom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1"/>
        <w:gridCol w:w="1282"/>
      </w:tblGrid>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b/>
                <w:bCs/>
                <w:color w:val="000000"/>
                <w:sz w:val="18"/>
                <w:szCs w:val="18"/>
              </w:rPr>
              <w:t>Aspek Penilaian</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b/>
                <w:bCs/>
                <w:color w:val="000000"/>
                <w:sz w:val="18"/>
                <w:szCs w:val="18"/>
              </w:rPr>
              <w:t>Persentase</w:t>
            </w:r>
          </w:p>
        </w:tc>
      </w:tr>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Ujian Akhir Semester </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30%</w:t>
            </w:r>
          </w:p>
        </w:tc>
      </w:tr>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Ujian Tengah Semester </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30%</w:t>
            </w:r>
          </w:p>
        </w:tc>
      </w:tr>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Tugas </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30%</w:t>
            </w:r>
          </w:p>
        </w:tc>
      </w:tr>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color w:val="000000"/>
                <w:sz w:val="18"/>
                <w:szCs w:val="18"/>
              </w:rPr>
              <w:t xml:space="preserve">Partisipasi </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color w:val="000000"/>
                <w:sz w:val="18"/>
                <w:szCs w:val="18"/>
              </w:rPr>
              <w:t>10%</w:t>
            </w:r>
          </w:p>
        </w:tc>
      </w:tr>
      <w:tr w:rsidR="003440D9" w:rsidRPr="003440D9" w:rsidTr="009D1B42">
        <w:trPr>
          <w:trHeight w:val="122"/>
          <w:jc w:val="center"/>
        </w:trPr>
        <w:tc>
          <w:tcPr>
            <w:tcW w:w="2361" w:type="dxa"/>
          </w:tcPr>
          <w:p w:rsidR="003440D9" w:rsidRPr="003440D9" w:rsidRDefault="003440D9" w:rsidP="00786DDE">
            <w:pPr>
              <w:autoSpaceDE w:val="0"/>
              <w:autoSpaceDN w:val="0"/>
              <w:adjustRightInd w:val="0"/>
              <w:spacing w:after="0" w:line="240" w:lineRule="auto"/>
              <w:rPr>
                <w:rFonts w:ascii="Tahoma" w:hAnsi="Tahoma" w:cs="Tahoma"/>
                <w:color w:val="000000"/>
                <w:sz w:val="18"/>
                <w:szCs w:val="18"/>
              </w:rPr>
            </w:pPr>
            <w:r w:rsidRPr="003440D9">
              <w:rPr>
                <w:rFonts w:ascii="Tahoma" w:hAnsi="Tahoma" w:cs="Tahoma"/>
                <w:b/>
                <w:bCs/>
                <w:color w:val="000000"/>
                <w:sz w:val="18"/>
                <w:szCs w:val="18"/>
              </w:rPr>
              <w:t xml:space="preserve">Total </w:t>
            </w:r>
          </w:p>
        </w:tc>
        <w:tc>
          <w:tcPr>
            <w:tcW w:w="1282" w:type="dxa"/>
          </w:tcPr>
          <w:p w:rsidR="003440D9" w:rsidRPr="003440D9" w:rsidRDefault="003440D9" w:rsidP="00786DDE">
            <w:pPr>
              <w:autoSpaceDE w:val="0"/>
              <w:autoSpaceDN w:val="0"/>
              <w:adjustRightInd w:val="0"/>
              <w:spacing w:after="0" w:line="240" w:lineRule="auto"/>
              <w:jc w:val="center"/>
              <w:rPr>
                <w:rFonts w:ascii="Tahoma" w:hAnsi="Tahoma" w:cs="Tahoma"/>
                <w:color w:val="000000"/>
                <w:sz w:val="18"/>
                <w:szCs w:val="18"/>
              </w:rPr>
            </w:pPr>
            <w:r w:rsidRPr="003440D9">
              <w:rPr>
                <w:rFonts w:ascii="Tahoma" w:hAnsi="Tahoma" w:cs="Tahoma"/>
                <w:b/>
                <w:bCs/>
                <w:color w:val="000000"/>
                <w:sz w:val="18"/>
                <w:szCs w:val="18"/>
              </w:rPr>
              <w:t>100%</w:t>
            </w:r>
          </w:p>
        </w:tc>
      </w:tr>
    </w:tbl>
    <w:p w:rsidR="003440D9" w:rsidRPr="00567D33" w:rsidRDefault="003440D9" w:rsidP="00786DDE">
      <w:pPr>
        <w:pStyle w:val="Default"/>
        <w:rPr>
          <w:sz w:val="18"/>
          <w:szCs w:val="18"/>
        </w:rPr>
      </w:pPr>
      <w:r w:rsidRPr="00567D33">
        <w:rPr>
          <w:b/>
          <w:bCs/>
          <w:sz w:val="18"/>
          <w:szCs w:val="18"/>
        </w:rPr>
        <w:t xml:space="preserve">Daftar Rujukan </w:t>
      </w:r>
    </w:p>
    <w:p w:rsidR="003440D9" w:rsidRPr="009D1B42" w:rsidRDefault="003440D9" w:rsidP="00786DDE">
      <w:pPr>
        <w:pStyle w:val="Default"/>
        <w:ind w:firstLine="720"/>
        <w:rPr>
          <w:sz w:val="18"/>
          <w:szCs w:val="18"/>
        </w:rPr>
      </w:pPr>
      <w:r w:rsidRPr="009D1B42">
        <w:rPr>
          <w:bCs/>
          <w:sz w:val="18"/>
          <w:szCs w:val="18"/>
        </w:rPr>
        <w:t>Wajib</w:t>
      </w:r>
      <w:r w:rsidR="009D1B42">
        <w:rPr>
          <w:bCs/>
          <w:sz w:val="18"/>
          <w:szCs w:val="18"/>
        </w:rPr>
        <w:tab/>
      </w:r>
      <w:r w:rsidRPr="009D1B42">
        <w:rPr>
          <w:sz w:val="18"/>
          <w:szCs w:val="18"/>
        </w:rPr>
        <w:t xml:space="preserve">: </w:t>
      </w:r>
    </w:p>
    <w:p w:rsidR="003440D9" w:rsidRPr="00567D33" w:rsidRDefault="003440D9" w:rsidP="00786DDE">
      <w:pPr>
        <w:pStyle w:val="Default"/>
        <w:spacing w:after="7"/>
        <w:ind w:left="2552" w:hanging="1134"/>
        <w:rPr>
          <w:sz w:val="18"/>
          <w:szCs w:val="18"/>
        </w:rPr>
      </w:pPr>
      <w:r w:rsidRPr="00567D33">
        <w:rPr>
          <w:sz w:val="18"/>
          <w:szCs w:val="18"/>
        </w:rPr>
        <w:t xml:space="preserve">A. Brotodihardjo, Santoso R., Pengantar IImu Hukum, Edisi ke tiga, PT Eresco, Bandung </w:t>
      </w:r>
    </w:p>
    <w:p w:rsidR="003440D9" w:rsidRPr="00567D33" w:rsidRDefault="003440D9" w:rsidP="00786DDE">
      <w:pPr>
        <w:pStyle w:val="Default"/>
        <w:spacing w:after="7"/>
        <w:ind w:left="2552" w:hanging="1134"/>
        <w:rPr>
          <w:sz w:val="18"/>
          <w:szCs w:val="18"/>
        </w:rPr>
      </w:pPr>
      <w:r w:rsidRPr="00567D33">
        <w:rPr>
          <w:sz w:val="18"/>
          <w:szCs w:val="18"/>
        </w:rPr>
        <w:t xml:space="preserve">B. Soemitro, Rochmat, Asas dan Dasar Perpajakan, Edisi Revisi, PT Eresco, Bandung </w:t>
      </w:r>
    </w:p>
    <w:p w:rsidR="003440D9" w:rsidRPr="00567D33" w:rsidRDefault="003440D9" w:rsidP="00786DDE">
      <w:pPr>
        <w:pStyle w:val="Default"/>
        <w:spacing w:after="7"/>
        <w:ind w:left="2552" w:hanging="1134"/>
        <w:rPr>
          <w:sz w:val="18"/>
          <w:szCs w:val="18"/>
        </w:rPr>
      </w:pPr>
      <w:r w:rsidRPr="00567D33">
        <w:rPr>
          <w:sz w:val="18"/>
          <w:szCs w:val="18"/>
        </w:rPr>
        <w:t xml:space="preserve">C. Undang-Undang No. 28 tahun 2007, tentang Ketentuan Umum dan Tata Cara Perpajakan; PP; Kep. Menteri Keuangan dan Keputusan Dirjen Pajak terkait </w:t>
      </w:r>
    </w:p>
    <w:p w:rsidR="003440D9" w:rsidRPr="00567D33" w:rsidRDefault="003440D9" w:rsidP="00786DDE">
      <w:pPr>
        <w:pStyle w:val="Default"/>
        <w:spacing w:after="7"/>
        <w:ind w:left="2552" w:hanging="1134"/>
        <w:rPr>
          <w:sz w:val="18"/>
          <w:szCs w:val="18"/>
        </w:rPr>
      </w:pPr>
      <w:r w:rsidRPr="00567D33">
        <w:rPr>
          <w:sz w:val="18"/>
          <w:szCs w:val="18"/>
        </w:rPr>
        <w:t xml:space="preserve">D. Undang-Undang No. 36 tahun 2008, tentang Pajak Penghasilan; PP; Kep. Menteri Keuangan dan Keputusan Dirjen Pajak terkait. </w:t>
      </w:r>
    </w:p>
    <w:p w:rsidR="003440D9" w:rsidRPr="00567D33" w:rsidRDefault="003440D9" w:rsidP="00786DDE">
      <w:pPr>
        <w:pStyle w:val="Default"/>
        <w:spacing w:after="7"/>
        <w:ind w:left="2552" w:hanging="1134"/>
        <w:rPr>
          <w:sz w:val="18"/>
          <w:szCs w:val="18"/>
        </w:rPr>
      </w:pPr>
      <w:r w:rsidRPr="00567D33">
        <w:rPr>
          <w:sz w:val="18"/>
          <w:szCs w:val="18"/>
        </w:rPr>
        <w:t xml:space="preserve">E. Undang-Undang No. 42 tahun 2009, tentang Pajak Pertambahan Nilai atas Barang dan Jasa dan Pajak Penjualan atas Barang Mewah; PP; Kep. Menteri Keuangan dan Keputusan Dirjen Pajak terkait </w:t>
      </w:r>
    </w:p>
    <w:p w:rsidR="003440D9" w:rsidRPr="00567D33" w:rsidRDefault="003440D9" w:rsidP="00786DDE">
      <w:pPr>
        <w:pStyle w:val="Default"/>
        <w:spacing w:after="7"/>
        <w:ind w:left="2552" w:hanging="1134"/>
        <w:rPr>
          <w:sz w:val="18"/>
          <w:szCs w:val="18"/>
        </w:rPr>
      </w:pPr>
      <w:r w:rsidRPr="00567D33">
        <w:rPr>
          <w:sz w:val="18"/>
          <w:szCs w:val="18"/>
        </w:rPr>
        <w:t xml:space="preserve">F. Undang-Undang No. 12 tahun 1994, tentang Pajak Bumi dan Bangunan; PP; Kep. Menteri Keuangan dan Keputusan Dirjen Pajak terkait. </w:t>
      </w:r>
    </w:p>
    <w:p w:rsidR="003440D9" w:rsidRPr="00567D33" w:rsidRDefault="003440D9" w:rsidP="00786DDE">
      <w:pPr>
        <w:pStyle w:val="Default"/>
        <w:spacing w:after="7"/>
        <w:ind w:left="2552" w:hanging="1134"/>
        <w:rPr>
          <w:sz w:val="18"/>
          <w:szCs w:val="18"/>
        </w:rPr>
      </w:pPr>
      <w:r w:rsidRPr="00567D33">
        <w:rPr>
          <w:sz w:val="18"/>
          <w:szCs w:val="18"/>
        </w:rPr>
        <w:t xml:space="preserve">G. Undang-Undang No. 13 tahun 1985, yang telah diubah dengan Peraturan Pemerintah No. 24 tahun 2000, tentang Perubahan Tarif Bea Meterai dan besarnya batas pengenaan harga nominal yang dikenakan bea meterai </w:t>
      </w:r>
    </w:p>
    <w:p w:rsidR="003440D9" w:rsidRPr="00567D33" w:rsidRDefault="003440D9" w:rsidP="00786DDE">
      <w:pPr>
        <w:pStyle w:val="Default"/>
        <w:spacing w:after="7"/>
        <w:ind w:left="2552" w:hanging="1134"/>
        <w:rPr>
          <w:sz w:val="18"/>
          <w:szCs w:val="18"/>
        </w:rPr>
      </w:pPr>
      <w:r w:rsidRPr="00567D33">
        <w:rPr>
          <w:sz w:val="18"/>
          <w:szCs w:val="18"/>
        </w:rPr>
        <w:t xml:space="preserve">H. Undang-Undang No. 17 tahun 1997, tentang Badan Penyelesaian Sengketa Pajak </w:t>
      </w:r>
    </w:p>
    <w:p w:rsidR="003440D9" w:rsidRPr="00567D33" w:rsidRDefault="003440D9" w:rsidP="00786DDE">
      <w:pPr>
        <w:pStyle w:val="Default"/>
        <w:spacing w:after="7"/>
        <w:ind w:left="2552" w:hanging="1134"/>
        <w:rPr>
          <w:sz w:val="18"/>
          <w:szCs w:val="18"/>
        </w:rPr>
      </w:pPr>
      <w:r w:rsidRPr="00567D33">
        <w:rPr>
          <w:sz w:val="18"/>
          <w:szCs w:val="18"/>
        </w:rPr>
        <w:t xml:space="preserve">I. Undang-Undang No. 28 tahun 2009, tentang Pajak Daerah dan Retribusi Daerah </w:t>
      </w:r>
    </w:p>
    <w:p w:rsidR="003440D9" w:rsidRPr="00567D33" w:rsidRDefault="003440D9" w:rsidP="00786DDE">
      <w:pPr>
        <w:pStyle w:val="Default"/>
        <w:ind w:left="2552" w:hanging="1134"/>
        <w:rPr>
          <w:sz w:val="18"/>
          <w:szCs w:val="18"/>
        </w:rPr>
      </w:pPr>
      <w:r w:rsidRPr="00567D33">
        <w:rPr>
          <w:sz w:val="18"/>
          <w:szCs w:val="18"/>
        </w:rPr>
        <w:t xml:space="preserve">J. Undang-Undang No. 19 tahun 2000, tentang Penagihan Pajak dengan Surat Paksa </w:t>
      </w:r>
    </w:p>
    <w:p w:rsidR="003440D9" w:rsidRPr="00567D33" w:rsidRDefault="003440D9" w:rsidP="00786DDE">
      <w:pPr>
        <w:pStyle w:val="Default"/>
        <w:ind w:left="2552" w:hanging="1134"/>
        <w:rPr>
          <w:sz w:val="18"/>
          <w:szCs w:val="18"/>
        </w:rPr>
      </w:pPr>
    </w:p>
    <w:p w:rsidR="003440D9" w:rsidRPr="009D1B42" w:rsidRDefault="003440D9" w:rsidP="00786DDE">
      <w:pPr>
        <w:pStyle w:val="Default"/>
        <w:ind w:firstLine="720"/>
        <w:rPr>
          <w:sz w:val="18"/>
          <w:szCs w:val="18"/>
        </w:rPr>
      </w:pPr>
      <w:r w:rsidRPr="009D1B42">
        <w:rPr>
          <w:bCs/>
          <w:sz w:val="18"/>
          <w:szCs w:val="18"/>
        </w:rPr>
        <w:t>Anjuran</w:t>
      </w:r>
      <w:r w:rsidR="009D1B42">
        <w:rPr>
          <w:bCs/>
          <w:sz w:val="18"/>
          <w:szCs w:val="18"/>
        </w:rPr>
        <w:tab/>
      </w:r>
      <w:r w:rsidRPr="009D1B42">
        <w:rPr>
          <w:sz w:val="18"/>
          <w:szCs w:val="18"/>
        </w:rPr>
        <w:t xml:space="preserve">: </w:t>
      </w:r>
    </w:p>
    <w:p w:rsidR="003440D9" w:rsidRDefault="003440D9" w:rsidP="00786DDE">
      <w:pPr>
        <w:pStyle w:val="Default"/>
        <w:ind w:left="720" w:firstLine="720"/>
        <w:rPr>
          <w:sz w:val="18"/>
          <w:szCs w:val="18"/>
        </w:rPr>
      </w:pPr>
      <w:r w:rsidRPr="00567D33">
        <w:rPr>
          <w:sz w:val="18"/>
          <w:szCs w:val="18"/>
        </w:rPr>
        <w:t xml:space="preserve">K. Buku teks perpajakan, edisi terbaru </w:t>
      </w:r>
    </w:p>
    <w:p w:rsidR="009D1B42" w:rsidRDefault="009D1B42" w:rsidP="00786DDE">
      <w:pPr>
        <w:pStyle w:val="Default"/>
        <w:ind w:left="720" w:firstLine="720"/>
        <w:rPr>
          <w:sz w:val="18"/>
          <w:szCs w:val="18"/>
        </w:rPr>
      </w:pPr>
    </w:p>
    <w:p w:rsidR="00567D33" w:rsidRPr="00567D33" w:rsidRDefault="00567D33" w:rsidP="00786DDE">
      <w:pPr>
        <w:pStyle w:val="Defaul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630"/>
        <w:gridCol w:w="2756"/>
        <w:gridCol w:w="2835"/>
      </w:tblGrid>
      <w:tr w:rsidR="003440D9" w:rsidRPr="00567D33" w:rsidTr="00567D33">
        <w:trPr>
          <w:trHeight w:val="87"/>
          <w:jc w:val="center"/>
        </w:trPr>
        <w:tc>
          <w:tcPr>
            <w:tcW w:w="2802" w:type="dxa"/>
          </w:tcPr>
          <w:p w:rsidR="003440D9" w:rsidRPr="00567D33" w:rsidRDefault="003440D9" w:rsidP="00786DDE">
            <w:pPr>
              <w:pStyle w:val="Default"/>
              <w:jc w:val="center"/>
              <w:rPr>
                <w:sz w:val="18"/>
                <w:szCs w:val="18"/>
              </w:rPr>
            </w:pPr>
            <w:r w:rsidRPr="00567D33">
              <w:rPr>
                <w:b/>
                <w:bCs/>
                <w:sz w:val="18"/>
                <w:szCs w:val="18"/>
              </w:rPr>
              <w:t>Disusun oleh :</w:t>
            </w:r>
          </w:p>
        </w:tc>
        <w:tc>
          <w:tcPr>
            <w:tcW w:w="5386" w:type="dxa"/>
            <w:gridSpan w:val="2"/>
          </w:tcPr>
          <w:p w:rsidR="003440D9" w:rsidRPr="00567D33" w:rsidRDefault="003440D9" w:rsidP="00786DDE">
            <w:pPr>
              <w:pStyle w:val="Default"/>
              <w:jc w:val="center"/>
              <w:rPr>
                <w:sz w:val="18"/>
                <w:szCs w:val="18"/>
              </w:rPr>
            </w:pPr>
            <w:r w:rsidRPr="00567D33">
              <w:rPr>
                <w:b/>
                <w:bCs/>
                <w:sz w:val="18"/>
                <w:szCs w:val="18"/>
              </w:rPr>
              <w:t>Diperiksa oleh :</w:t>
            </w:r>
          </w:p>
        </w:tc>
        <w:tc>
          <w:tcPr>
            <w:tcW w:w="2835" w:type="dxa"/>
          </w:tcPr>
          <w:p w:rsidR="003440D9" w:rsidRPr="00567D33" w:rsidRDefault="003440D9" w:rsidP="00786DDE">
            <w:pPr>
              <w:pStyle w:val="Default"/>
              <w:jc w:val="center"/>
              <w:rPr>
                <w:sz w:val="18"/>
                <w:szCs w:val="18"/>
              </w:rPr>
            </w:pPr>
            <w:r w:rsidRPr="00567D33">
              <w:rPr>
                <w:b/>
                <w:bCs/>
                <w:sz w:val="18"/>
                <w:szCs w:val="18"/>
              </w:rPr>
              <w:t>Disahkan oleh :</w:t>
            </w:r>
          </w:p>
        </w:tc>
      </w:tr>
      <w:tr w:rsidR="003440D9" w:rsidRPr="00567D33" w:rsidTr="00567D33">
        <w:trPr>
          <w:trHeight w:val="523"/>
          <w:jc w:val="center"/>
        </w:trPr>
        <w:tc>
          <w:tcPr>
            <w:tcW w:w="2802" w:type="dxa"/>
          </w:tcPr>
          <w:p w:rsidR="003440D9" w:rsidRDefault="003440D9" w:rsidP="00786DDE">
            <w:pPr>
              <w:pStyle w:val="Default"/>
              <w:jc w:val="center"/>
              <w:rPr>
                <w:sz w:val="18"/>
                <w:szCs w:val="18"/>
              </w:rPr>
            </w:pPr>
            <w:r w:rsidRPr="00567D33">
              <w:rPr>
                <w:sz w:val="18"/>
                <w:szCs w:val="18"/>
              </w:rPr>
              <w:t>Dosen Pengampu</w:t>
            </w: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Pr="00567D33" w:rsidRDefault="00567D33" w:rsidP="00786DDE">
            <w:pPr>
              <w:pStyle w:val="Default"/>
              <w:jc w:val="center"/>
              <w:rPr>
                <w:sz w:val="18"/>
                <w:szCs w:val="18"/>
              </w:rPr>
            </w:pPr>
          </w:p>
          <w:p w:rsidR="003440D9" w:rsidRPr="00567D33" w:rsidRDefault="003440D9" w:rsidP="00786DDE">
            <w:pPr>
              <w:pStyle w:val="Default"/>
              <w:jc w:val="center"/>
              <w:rPr>
                <w:sz w:val="18"/>
                <w:szCs w:val="18"/>
              </w:rPr>
            </w:pPr>
            <w:r w:rsidRPr="00567D33">
              <w:rPr>
                <w:sz w:val="18"/>
                <w:szCs w:val="18"/>
              </w:rPr>
              <w:t>Alia Ariesanti, SE, M.Si, Ak</w:t>
            </w:r>
          </w:p>
        </w:tc>
        <w:tc>
          <w:tcPr>
            <w:tcW w:w="2630" w:type="dxa"/>
          </w:tcPr>
          <w:p w:rsidR="003440D9" w:rsidRDefault="003440D9" w:rsidP="00786DDE">
            <w:pPr>
              <w:pStyle w:val="Default"/>
              <w:jc w:val="center"/>
              <w:rPr>
                <w:sz w:val="18"/>
                <w:szCs w:val="18"/>
              </w:rPr>
            </w:pPr>
            <w:r w:rsidRPr="00567D33">
              <w:rPr>
                <w:sz w:val="18"/>
                <w:szCs w:val="18"/>
              </w:rPr>
              <w:t>Penanggungjawab Keilmuan</w:t>
            </w: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Pr="00567D33" w:rsidRDefault="00567D33" w:rsidP="00786DDE">
            <w:pPr>
              <w:pStyle w:val="Default"/>
              <w:jc w:val="center"/>
              <w:rPr>
                <w:sz w:val="18"/>
                <w:szCs w:val="18"/>
              </w:rPr>
            </w:pPr>
          </w:p>
          <w:p w:rsidR="003440D9" w:rsidRPr="00567D33" w:rsidRDefault="003440D9" w:rsidP="00786DDE">
            <w:pPr>
              <w:pStyle w:val="Default"/>
              <w:jc w:val="center"/>
              <w:rPr>
                <w:sz w:val="18"/>
                <w:szCs w:val="18"/>
              </w:rPr>
            </w:pPr>
            <w:r w:rsidRPr="00567D33">
              <w:rPr>
                <w:sz w:val="18"/>
                <w:szCs w:val="18"/>
              </w:rPr>
              <w:t>Alia Ariesanti, SE, M.Si, Ak</w:t>
            </w:r>
          </w:p>
        </w:tc>
        <w:tc>
          <w:tcPr>
            <w:tcW w:w="2756" w:type="dxa"/>
          </w:tcPr>
          <w:p w:rsidR="003440D9" w:rsidRDefault="003440D9" w:rsidP="00786DDE">
            <w:pPr>
              <w:pStyle w:val="Default"/>
              <w:jc w:val="center"/>
              <w:rPr>
                <w:sz w:val="18"/>
                <w:szCs w:val="18"/>
              </w:rPr>
            </w:pPr>
            <w:r w:rsidRPr="00567D33">
              <w:rPr>
                <w:sz w:val="18"/>
                <w:szCs w:val="18"/>
              </w:rPr>
              <w:t>Ketua Program Studi</w:t>
            </w: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Pr="00567D33" w:rsidRDefault="00567D33" w:rsidP="00786DDE">
            <w:pPr>
              <w:pStyle w:val="Default"/>
              <w:jc w:val="center"/>
              <w:rPr>
                <w:sz w:val="18"/>
                <w:szCs w:val="18"/>
              </w:rPr>
            </w:pPr>
          </w:p>
          <w:p w:rsidR="003440D9" w:rsidRPr="00567D33" w:rsidRDefault="003440D9" w:rsidP="00786DDE">
            <w:pPr>
              <w:pStyle w:val="Default"/>
              <w:jc w:val="center"/>
              <w:rPr>
                <w:sz w:val="18"/>
                <w:szCs w:val="18"/>
              </w:rPr>
            </w:pPr>
            <w:r w:rsidRPr="00567D33">
              <w:rPr>
                <w:sz w:val="18"/>
                <w:szCs w:val="18"/>
              </w:rPr>
              <w:t>Dewi Amalia, SE., M.Si</w:t>
            </w:r>
          </w:p>
        </w:tc>
        <w:tc>
          <w:tcPr>
            <w:tcW w:w="2835" w:type="dxa"/>
          </w:tcPr>
          <w:p w:rsidR="003440D9" w:rsidRDefault="003440D9" w:rsidP="00786DDE">
            <w:pPr>
              <w:pStyle w:val="Default"/>
              <w:jc w:val="center"/>
              <w:rPr>
                <w:sz w:val="18"/>
                <w:szCs w:val="18"/>
              </w:rPr>
            </w:pPr>
            <w:r w:rsidRPr="00567D33">
              <w:rPr>
                <w:sz w:val="18"/>
                <w:szCs w:val="18"/>
              </w:rPr>
              <w:t>Dekan</w:t>
            </w: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Default="00567D33" w:rsidP="00786DDE">
            <w:pPr>
              <w:pStyle w:val="Default"/>
              <w:jc w:val="center"/>
              <w:rPr>
                <w:sz w:val="18"/>
                <w:szCs w:val="18"/>
              </w:rPr>
            </w:pPr>
          </w:p>
          <w:p w:rsidR="00567D33" w:rsidRPr="00567D33" w:rsidRDefault="00567D33" w:rsidP="00786DDE">
            <w:pPr>
              <w:pStyle w:val="Default"/>
              <w:jc w:val="center"/>
              <w:rPr>
                <w:sz w:val="18"/>
                <w:szCs w:val="18"/>
              </w:rPr>
            </w:pPr>
          </w:p>
          <w:p w:rsidR="003440D9" w:rsidRPr="00567D33" w:rsidRDefault="003440D9" w:rsidP="00786DDE">
            <w:pPr>
              <w:pStyle w:val="Default"/>
              <w:jc w:val="center"/>
              <w:rPr>
                <w:sz w:val="18"/>
                <w:szCs w:val="18"/>
              </w:rPr>
            </w:pPr>
            <w:r w:rsidRPr="00567D33">
              <w:rPr>
                <w:sz w:val="18"/>
                <w:szCs w:val="18"/>
              </w:rPr>
              <w:t>Dra. Salamatun Asakdiyah, M.Si</w:t>
            </w:r>
          </w:p>
        </w:tc>
      </w:tr>
    </w:tbl>
    <w:p w:rsidR="003440D9" w:rsidRPr="00567D33" w:rsidRDefault="003440D9" w:rsidP="00786DDE">
      <w:pPr>
        <w:spacing w:line="240" w:lineRule="auto"/>
        <w:rPr>
          <w:rFonts w:ascii="Tahoma" w:hAnsi="Tahoma" w:cs="Tahoma"/>
          <w:sz w:val="18"/>
          <w:szCs w:val="18"/>
        </w:rPr>
      </w:pPr>
    </w:p>
    <w:sectPr w:rsidR="003440D9" w:rsidRPr="00567D33" w:rsidSect="003440D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6E" w:rsidRDefault="00114B6E" w:rsidP="003E2336">
      <w:pPr>
        <w:spacing w:after="0" w:line="240" w:lineRule="auto"/>
      </w:pPr>
      <w:r>
        <w:separator/>
      </w:r>
    </w:p>
  </w:endnote>
  <w:endnote w:type="continuationSeparator" w:id="1">
    <w:p w:rsidR="00114B6E" w:rsidRDefault="00114B6E" w:rsidP="003E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6E" w:rsidRDefault="00114B6E" w:rsidP="003E2336">
      <w:pPr>
        <w:spacing w:after="0" w:line="240" w:lineRule="auto"/>
      </w:pPr>
      <w:r>
        <w:separator/>
      </w:r>
    </w:p>
  </w:footnote>
  <w:footnote w:type="continuationSeparator" w:id="1">
    <w:p w:rsidR="00114B6E" w:rsidRDefault="00114B6E" w:rsidP="003E2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336" w:rsidRDefault="003E2336" w:rsidP="003E2336">
    <w:pPr>
      <w:pStyle w:val="Default"/>
    </w:pPr>
  </w:p>
  <w:p w:rsidR="003E2336" w:rsidRDefault="003E2336" w:rsidP="003E2336">
    <w:pPr>
      <w:pStyle w:val="Header"/>
    </w:pPr>
    <w:r>
      <w:tab/>
    </w:r>
    <w:r>
      <w:tab/>
    </w:r>
    <w:r>
      <w:tab/>
    </w:r>
    <w:r>
      <w:tab/>
    </w:r>
    <w:r>
      <w:tab/>
      <w:t xml:space="preserve"> </w:t>
    </w:r>
    <w:r>
      <w:rPr>
        <w:sz w:val="18"/>
        <w:szCs w:val="18"/>
      </w:rPr>
      <w:t>FM-UAD-PBM-08-05/R0</w:t>
    </w:r>
  </w:p>
  <w:p w:rsidR="003E2336" w:rsidRDefault="003E2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82E"/>
    <w:multiLevelType w:val="hybridMultilevel"/>
    <w:tmpl w:val="8A928864"/>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C2B96"/>
    <w:multiLevelType w:val="hybridMultilevel"/>
    <w:tmpl w:val="4B9E3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B329B6"/>
    <w:multiLevelType w:val="hybridMultilevel"/>
    <w:tmpl w:val="7A7EA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30273"/>
    <w:multiLevelType w:val="hybridMultilevel"/>
    <w:tmpl w:val="C638F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B73F00"/>
    <w:multiLevelType w:val="hybridMultilevel"/>
    <w:tmpl w:val="1F905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EA6A6B"/>
    <w:multiLevelType w:val="hybridMultilevel"/>
    <w:tmpl w:val="D55E2438"/>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95B94"/>
    <w:multiLevelType w:val="hybridMultilevel"/>
    <w:tmpl w:val="F62ED5F2"/>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6A202D"/>
    <w:multiLevelType w:val="hybridMultilevel"/>
    <w:tmpl w:val="0E2CF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77180"/>
    <w:multiLevelType w:val="hybridMultilevel"/>
    <w:tmpl w:val="A7EEC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D0579E"/>
    <w:multiLevelType w:val="hybridMultilevel"/>
    <w:tmpl w:val="460EEE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946569"/>
    <w:multiLevelType w:val="hybridMultilevel"/>
    <w:tmpl w:val="677EE6DA"/>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246C0A"/>
    <w:multiLevelType w:val="hybridMultilevel"/>
    <w:tmpl w:val="38243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A37B22"/>
    <w:multiLevelType w:val="hybridMultilevel"/>
    <w:tmpl w:val="455AEB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F3098"/>
    <w:multiLevelType w:val="hybridMultilevel"/>
    <w:tmpl w:val="AEFA4E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693B4E"/>
    <w:multiLevelType w:val="hybridMultilevel"/>
    <w:tmpl w:val="D23A756C"/>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C57DF4"/>
    <w:multiLevelType w:val="hybridMultilevel"/>
    <w:tmpl w:val="B1ACC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1F6C18"/>
    <w:multiLevelType w:val="hybridMultilevel"/>
    <w:tmpl w:val="37761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415B16"/>
    <w:multiLevelType w:val="hybridMultilevel"/>
    <w:tmpl w:val="672EE10C"/>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B987A75"/>
    <w:multiLevelType w:val="hybridMultilevel"/>
    <w:tmpl w:val="669017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B77EA4"/>
    <w:multiLevelType w:val="hybridMultilevel"/>
    <w:tmpl w:val="4BE4C1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755968"/>
    <w:multiLevelType w:val="hybridMultilevel"/>
    <w:tmpl w:val="080E7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DC132F"/>
    <w:multiLevelType w:val="hybridMultilevel"/>
    <w:tmpl w:val="9DE84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3F2B6D"/>
    <w:multiLevelType w:val="hybridMultilevel"/>
    <w:tmpl w:val="5F000E82"/>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0B3F7E"/>
    <w:multiLevelType w:val="hybridMultilevel"/>
    <w:tmpl w:val="62ACF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5753D9"/>
    <w:multiLevelType w:val="hybridMultilevel"/>
    <w:tmpl w:val="F4A4E570"/>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3854CB"/>
    <w:multiLevelType w:val="hybridMultilevel"/>
    <w:tmpl w:val="702A73FA"/>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1520CD"/>
    <w:multiLevelType w:val="hybridMultilevel"/>
    <w:tmpl w:val="2688AB08"/>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F86E9C"/>
    <w:multiLevelType w:val="hybridMultilevel"/>
    <w:tmpl w:val="7264ED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6015C1"/>
    <w:multiLevelType w:val="hybridMultilevel"/>
    <w:tmpl w:val="73DE8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274283"/>
    <w:multiLevelType w:val="hybridMultilevel"/>
    <w:tmpl w:val="A0D212E2"/>
    <w:lvl w:ilvl="0" w:tplc="D2F821D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3"/>
  </w:num>
  <w:num w:numId="3">
    <w:abstractNumId w:val="1"/>
  </w:num>
  <w:num w:numId="4">
    <w:abstractNumId w:val="23"/>
  </w:num>
  <w:num w:numId="5">
    <w:abstractNumId w:val="4"/>
  </w:num>
  <w:num w:numId="6">
    <w:abstractNumId w:val="7"/>
  </w:num>
  <w:num w:numId="7">
    <w:abstractNumId w:val="19"/>
  </w:num>
  <w:num w:numId="8">
    <w:abstractNumId w:val="9"/>
  </w:num>
  <w:num w:numId="9">
    <w:abstractNumId w:val="12"/>
  </w:num>
  <w:num w:numId="10">
    <w:abstractNumId w:val="11"/>
  </w:num>
  <w:num w:numId="11">
    <w:abstractNumId w:val="2"/>
  </w:num>
  <w:num w:numId="12">
    <w:abstractNumId w:val="16"/>
  </w:num>
  <w:num w:numId="13">
    <w:abstractNumId w:val="18"/>
  </w:num>
  <w:num w:numId="14">
    <w:abstractNumId w:val="27"/>
  </w:num>
  <w:num w:numId="15">
    <w:abstractNumId w:val="15"/>
  </w:num>
  <w:num w:numId="16">
    <w:abstractNumId w:val="20"/>
  </w:num>
  <w:num w:numId="17">
    <w:abstractNumId w:val="21"/>
  </w:num>
  <w:num w:numId="18">
    <w:abstractNumId w:val="3"/>
  </w:num>
  <w:num w:numId="19">
    <w:abstractNumId w:val="8"/>
  </w:num>
  <w:num w:numId="20">
    <w:abstractNumId w:val="17"/>
  </w:num>
  <w:num w:numId="21">
    <w:abstractNumId w:val="5"/>
  </w:num>
  <w:num w:numId="22">
    <w:abstractNumId w:val="10"/>
  </w:num>
  <w:num w:numId="23">
    <w:abstractNumId w:val="26"/>
  </w:num>
  <w:num w:numId="24">
    <w:abstractNumId w:val="24"/>
  </w:num>
  <w:num w:numId="25">
    <w:abstractNumId w:val="6"/>
  </w:num>
  <w:num w:numId="26">
    <w:abstractNumId w:val="22"/>
  </w:num>
  <w:num w:numId="27">
    <w:abstractNumId w:val="0"/>
  </w:num>
  <w:num w:numId="28">
    <w:abstractNumId w:val="29"/>
  </w:num>
  <w:num w:numId="29">
    <w:abstractNumId w:val="25"/>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40D9"/>
    <w:rsid w:val="00004695"/>
    <w:rsid w:val="0000520C"/>
    <w:rsid w:val="00005B32"/>
    <w:rsid w:val="000112DC"/>
    <w:rsid w:val="00011ACA"/>
    <w:rsid w:val="00012A28"/>
    <w:rsid w:val="00013A6E"/>
    <w:rsid w:val="00013C05"/>
    <w:rsid w:val="000141B0"/>
    <w:rsid w:val="00014446"/>
    <w:rsid w:val="00022042"/>
    <w:rsid w:val="00025768"/>
    <w:rsid w:val="000260B6"/>
    <w:rsid w:val="000313C7"/>
    <w:rsid w:val="00031F86"/>
    <w:rsid w:val="00032617"/>
    <w:rsid w:val="000343C7"/>
    <w:rsid w:val="00051290"/>
    <w:rsid w:val="00053096"/>
    <w:rsid w:val="000606EA"/>
    <w:rsid w:val="000621B2"/>
    <w:rsid w:val="0006241C"/>
    <w:rsid w:val="00063E38"/>
    <w:rsid w:val="00066A6B"/>
    <w:rsid w:val="000708EE"/>
    <w:rsid w:val="000710B6"/>
    <w:rsid w:val="000711CF"/>
    <w:rsid w:val="00075D30"/>
    <w:rsid w:val="0007685B"/>
    <w:rsid w:val="0008207D"/>
    <w:rsid w:val="00083302"/>
    <w:rsid w:val="00086D63"/>
    <w:rsid w:val="00092AF2"/>
    <w:rsid w:val="000933D0"/>
    <w:rsid w:val="000950F1"/>
    <w:rsid w:val="000955A2"/>
    <w:rsid w:val="000A1C90"/>
    <w:rsid w:val="000A2B2C"/>
    <w:rsid w:val="000A4A27"/>
    <w:rsid w:val="000B0BA1"/>
    <w:rsid w:val="000B3661"/>
    <w:rsid w:val="000B3AF4"/>
    <w:rsid w:val="000C033D"/>
    <w:rsid w:val="000C2020"/>
    <w:rsid w:val="000C4B59"/>
    <w:rsid w:val="000C63D9"/>
    <w:rsid w:val="000D0BFB"/>
    <w:rsid w:val="000D2845"/>
    <w:rsid w:val="000D353B"/>
    <w:rsid w:val="000D49C1"/>
    <w:rsid w:val="000D6266"/>
    <w:rsid w:val="000E1796"/>
    <w:rsid w:val="000E2C3E"/>
    <w:rsid w:val="000E6A7F"/>
    <w:rsid w:val="000F15BF"/>
    <w:rsid w:val="000F5150"/>
    <w:rsid w:val="000F6684"/>
    <w:rsid w:val="000F729B"/>
    <w:rsid w:val="001018B2"/>
    <w:rsid w:val="0010292A"/>
    <w:rsid w:val="00106174"/>
    <w:rsid w:val="00111BFE"/>
    <w:rsid w:val="00114B6E"/>
    <w:rsid w:val="001212EC"/>
    <w:rsid w:val="001229D3"/>
    <w:rsid w:val="00123DE7"/>
    <w:rsid w:val="00127D06"/>
    <w:rsid w:val="00137130"/>
    <w:rsid w:val="00137DF3"/>
    <w:rsid w:val="00140BCE"/>
    <w:rsid w:val="00141F26"/>
    <w:rsid w:val="0015176C"/>
    <w:rsid w:val="00151A32"/>
    <w:rsid w:val="00154078"/>
    <w:rsid w:val="00155A35"/>
    <w:rsid w:val="001571C1"/>
    <w:rsid w:val="00157375"/>
    <w:rsid w:val="00163388"/>
    <w:rsid w:val="00171B9D"/>
    <w:rsid w:val="0018095F"/>
    <w:rsid w:val="0018361C"/>
    <w:rsid w:val="001875FB"/>
    <w:rsid w:val="00195BC6"/>
    <w:rsid w:val="001A75B3"/>
    <w:rsid w:val="001B1C5C"/>
    <w:rsid w:val="001B4110"/>
    <w:rsid w:val="001B41FB"/>
    <w:rsid w:val="001C2263"/>
    <w:rsid w:val="001C7A9C"/>
    <w:rsid w:val="001D1665"/>
    <w:rsid w:val="001D3EE5"/>
    <w:rsid w:val="001D6791"/>
    <w:rsid w:val="001E000A"/>
    <w:rsid w:val="001E094B"/>
    <w:rsid w:val="001E2034"/>
    <w:rsid w:val="001E33E6"/>
    <w:rsid w:val="001E553A"/>
    <w:rsid w:val="001E5C41"/>
    <w:rsid w:val="001F75EB"/>
    <w:rsid w:val="00200F3F"/>
    <w:rsid w:val="002019CE"/>
    <w:rsid w:val="00202E95"/>
    <w:rsid w:val="00202F57"/>
    <w:rsid w:val="00207D66"/>
    <w:rsid w:val="002109FA"/>
    <w:rsid w:val="002116C4"/>
    <w:rsid w:val="00214A20"/>
    <w:rsid w:val="002169D7"/>
    <w:rsid w:val="00216C96"/>
    <w:rsid w:val="0022090F"/>
    <w:rsid w:val="00221378"/>
    <w:rsid w:val="0022401B"/>
    <w:rsid w:val="00224BAA"/>
    <w:rsid w:val="0022708F"/>
    <w:rsid w:val="00230776"/>
    <w:rsid w:val="002312D2"/>
    <w:rsid w:val="00243D8E"/>
    <w:rsid w:val="00247B92"/>
    <w:rsid w:val="00247FC1"/>
    <w:rsid w:val="00250A0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17B"/>
    <w:rsid w:val="002E0FF7"/>
    <w:rsid w:val="002F435B"/>
    <w:rsid w:val="002F46BA"/>
    <w:rsid w:val="002F4E45"/>
    <w:rsid w:val="002F5B05"/>
    <w:rsid w:val="00301426"/>
    <w:rsid w:val="00303AC8"/>
    <w:rsid w:val="003138CA"/>
    <w:rsid w:val="00316AFB"/>
    <w:rsid w:val="00317A84"/>
    <w:rsid w:val="003210E3"/>
    <w:rsid w:val="00322E75"/>
    <w:rsid w:val="00323846"/>
    <w:rsid w:val="00332BF0"/>
    <w:rsid w:val="00332D0E"/>
    <w:rsid w:val="003349CF"/>
    <w:rsid w:val="00335A27"/>
    <w:rsid w:val="003440D9"/>
    <w:rsid w:val="00345477"/>
    <w:rsid w:val="003457A5"/>
    <w:rsid w:val="00351542"/>
    <w:rsid w:val="00355CCE"/>
    <w:rsid w:val="00362CE0"/>
    <w:rsid w:val="00370E27"/>
    <w:rsid w:val="00373863"/>
    <w:rsid w:val="00374821"/>
    <w:rsid w:val="00376AAB"/>
    <w:rsid w:val="0038028C"/>
    <w:rsid w:val="00382277"/>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D16AC"/>
    <w:rsid w:val="003D7D40"/>
    <w:rsid w:val="003E0C4B"/>
    <w:rsid w:val="003E2079"/>
    <w:rsid w:val="003E2336"/>
    <w:rsid w:val="003E3551"/>
    <w:rsid w:val="003E5F56"/>
    <w:rsid w:val="003E76F6"/>
    <w:rsid w:val="003F1986"/>
    <w:rsid w:val="003F3099"/>
    <w:rsid w:val="0040063B"/>
    <w:rsid w:val="00404E33"/>
    <w:rsid w:val="00407121"/>
    <w:rsid w:val="0041062C"/>
    <w:rsid w:val="0041270E"/>
    <w:rsid w:val="00413FC7"/>
    <w:rsid w:val="004151BB"/>
    <w:rsid w:val="00421164"/>
    <w:rsid w:val="00423783"/>
    <w:rsid w:val="00423FEF"/>
    <w:rsid w:val="004241A1"/>
    <w:rsid w:val="00424E75"/>
    <w:rsid w:val="004273DD"/>
    <w:rsid w:val="00427F21"/>
    <w:rsid w:val="00437054"/>
    <w:rsid w:val="00442E10"/>
    <w:rsid w:val="00451CA8"/>
    <w:rsid w:val="004716F0"/>
    <w:rsid w:val="00471D49"/>
    <w:rsid w:val="00474458"/>
    <w:rsid w:val="00474484"/>
    <w:rsid w:val="00475DE9"/>
    <w:rsid w:val="004806C9"/>
    <w:rsid w:val="0048165A"/>
    <w:rsid w:val="00482886"/>
    <w:rsid w:val="00486449"/>
    <w:rsid w:val="00487AB2"/>
    <w:rsid w:val="004905AA"/>
    <w:rsid w:val="0049575C"/>
    <w:rsid w:val="004B032D"/>
    <w:rsid w:val="004C195D"/>
    <w:rsid w:val="004C43E4"/>
    <w:rsid w:val="004C7956"/>
    <w:rsid w:val="004D09D5"/>
    <w:rsid w:val="004D0F2F"/>
    <w:rsid w:val="004D3858"/>
    <w:rsid w:val="004E3A30"/>
    <w:rsid w:val="004E3DDF"/>
    <w:rsid w:val="004E76BF"/>
    <w:rsid w:val="004F7883"/>
    <w:rsid w:val="00502B9B"/>
    <w:rsid w:val="0050349E"/>
    <w:rsid w:val="005117EA"/>
    <w:rsid w:val="0051227F"/>
    <w:rsid w:val="00512DCD"/>
    <w:rsid w:val="00514519"/>
    <w:rsid w:val="00516658"/>
    <w:rsid w:val="005172B7"/>
    <w:rsid w:val="005175B0"/>
    <w:rsid w:val="00517838"/>
    <w:rsid w:val="0052223D"/>
    <w:rsid w:val="0052301F"/>
    <w:rsid w:val="00534E82"/>
    <w:rsid w:val="00536796"/>
    <w:rsid w:val="00544E9E"/>
    <w:rsid w:val="00546F03"/>
    <w:rsid w:val="005500ED"/>
    <w:rsid w:val="00552471"/>
    <w:rsid w:val="00552C8E"/>
    <w:rsid w:val="00552F84"/>
    <w:rsid w:val="00561496"/>
    <w:rsid w:val="005622CA"/>
    <w:rsid w:val="00567D33"/>
    <w:rsid w:val="00570E26"/>
    <w:rsid w:val="00572B3F"/>
    <w:rsid w:val="00572C57"/>
    <w:rsid w:val="00573340"/>
    <w:rsid w:val="00575979"/>
    <w:rsid w:val="00580010"/>
    <w:rsid w:val="0058157F"/>
    <w:rsid w:val="005815E9"/>
    <w:rsid w:val="00584003"/>
    <w:rsid w:val="005921E0"/>
    <w:rsid w:val="005935F0"/>
    <w:rsid w:val="00593AE0"/>
    <w:rsid w:val="00594867"/>
    <w:rsid w:val="005A0296"/>
    <w:rsid w:val="005B01C3"/>
    <w:rsid w:val="005B2AF4"/>
    <w:rsid w:val="005B5B61"/>
    <w:rsid w:val="005B7A53"/>
    <w:rsid w:val="005C3665"/>
    <w:rsid w:val="005C6BF6"/>
    <w:rsid w:val="005E3AB5"/>
    <w:rsid w:val="005E3BAA"/>
    <w:rsid w:val="005E41DC"/>
    <w:rsid w:val="005E7DDD"/>
    <w:rsid w:val="005F1280"/>
    <w:rsid w:val="005F1E11"/>
    <w:rsid w:val="005F1FBB"/>
    <w:rsid w:val="005F317E"/>
    <w:rsid w:val="005F4708"/>
    <w:rsid w:val="005F5D2D"/>
    <w:rsid w:val="005F7BCA"/>
    <w:rsid w:val="00605A15"/>
    <w:rsid w:val="00616C45"/>
    <w:rsid w:val="006205E8"/>
    <w:rsid w:val="0062636C"/>
    <w:rsid w:val="00635EAB"/>
    <w:rsid w:val="006372CF"/>
    <w:rsid w:val="00646ED6"/>
    <w:rsid w:val="006511AF"/>
    <w:rsid w:val="0065363C"/>
    <w:rsid w:val="00655A2D"/>
    <w:rsid w:val="00666004"/>
    <w:rsid w:val="00666451"/>
    <w:rsid w:val="00670AF7"/>
    <w:rsid w:val="00671268"/>
    <w:rsid w:val="00672D09"/>
    <w:rsid w:val="006749BD"/>
    <w:rsid w:val="00680580"/>
    <w:rsid w:val="006854A9"/>
    <w:rsid w:val="00685CBF"/>
    <w:rsid w:val="00685EAA"/>
    <w:rsid w:val="00691B45"/>
    <w:rsid w:val="00694885"/>
    <w:rsid w:val="006952F7"/>
    <w:rsid w:val="0069654F"/>
    <w:rsid w:val="006A05AB"/>
    <w:rsid w:val="006A0C15"/>
    <w:rsid w:val="006A2B6F"/>
    <w:rsid w:val="006A4C8D"/>
    <w:rsid w:val="006A65BD"/>
    <w:rsid w:val="006A68E3"/>
    <w:rsid w:val="006B3355"/>
    <w:rsid w:val="006B3E04"/>
    <w:rsid w:val="006C2079"/>
    <w:rsid w:val="006C24B3"/>
    <w:rsid w:val="006C30FA"/>
    <w:rsid w:val="006C5ADC"/>
    <w:rsid w:val="006C648B"/>
    <w:rsid w:val="006D181A"/>
    <w:rsid w:val="006D29A2"/>
    <w:rsid w:val="006D45BC"/>
    <w:rsid w:val="006E482C"/>
    <w:rsid w:val="006E5665"/>
    <w:rsid w:val="006F0196"/>
    <w:rsid w:val="006F1F46"/>
    <w:rsid w:val="006F20CC"/>
    <w:rsid w:val="006F6673"/>
    <w:rsid w:val="00703E03"/>
    <w:rsid w:val="00704D77"/>
    <w:rsid w:val="007055C5"/>
    <w:rsid w:val="00712A48"/>
    <w:rsid w:val="00712E0A"/>
    <w:rsid w:val="00720857"/>
    <w:rsid w:val="0072376E"/>
    <w:rsid w:val="00732288"/>
    <w:rsid w:val="00734ABB"/>
    <w:rsid w:val="00737548"/>
    <w:rsid w:val="00741007"/>
    <w:rsid w:val="00742403"/>
    <w:rsid w:val="00742B42"/>
    <w:rsid w:val="00743226"/>
    <w:rsid w:val="00746036"/>
    <w:rsid w:val="00752649"/>
    <w:rsid w:val="00752936"/>
    <w:rsid w:val="00761170"/>
    <w:rsid w:val="0076365D"/>
    <w:rsid w:val="00771D19"/>
    <w:rsid w:val="00776366"/>
    <w:rsid w:val="00786DDE"/>
    <w:rsid w:val="00797D42"/>
    <w:rsid w:val="00797EA2"/>
    <w:rsid w:val="007B47A4"/>
    <w:rsid w:val="007B4916"/>
    <w:rsid w:val="007C2B83"/>
    <w:rsid w:val="007C2FF5"/>
    <w:rsid w:val="007C3EF3"/>
    <w:rsid w:val="007C7233"/>
    <w:rsid w:val="007C7E01"/>
    <w:rsid w:val="007D6324"/>
    <w:rsid w:val="007E37C0"/>
    <w:rsid w:val="007E438B"/>
    <w:rsid w:val="007E4729"/>
    <w:rsid w:val="007F633B"/>
    <w:rsid w:val="00803A5A"/>
    <w:rsid w:val="00812BB5"/>
    <w:rsid w:val="00813D3D"/>
    <w:rsid w:val="00820BF1"/>
    <w:rsid w:val="0082368F"/>
    <w:rsid w:val="0082571C"/>
    <w:rsid w:val="00832108"/>
    <w:rsid w:val="00835F47"/>
    <w:rsid w:val="008368AF"/>
    <w:rsid w:val="00837239"/>
    <w:rsid w:val="008373BA"/>
    <w:rsid w:val="00840465"/>
    <w:rsid w:val="0084072B"/>
    <w:rsid w:val="00841229"/>
    <w:rsid w:val="0084265A"/>
    <w:rsid w:val="0084505F"/>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6F53"/>
    <w:rsid w:val="008A7414"/>
    <w:rsid w:val="008A7656"/>
    <w:rsid w:val="008B1FFE"/>
    <w:rsid w:val="008B3A05"/>
    <w:rsid w:val="008B78BD"/>
    <w:rsid w:val="008C27C4"/>
    <w:rsid w:val="008C2ADF"/>
    <w:rsid w:val="008C4E5C"/>
    <w:rsid w:val="008D281E"/>
    <w:rsid w:val="008D4673"/>
    <w:rsid w:val="008E07E4"/>
    <w:rsid w:val="008E2F84"/>
    <w:rsid w:val="008E47D2"/>
    <w:rsid w:val="008E514E"/>
    <w:rsid w:val="008E5386"/>
    <w:rsid w:val="008E6478"/>
    <w:rsid w:val="008E688A"/>
    <w:rsid w:val="008F3B45"/>
    <w:rsid w:val="008F455E"/>
    <w:rsid w:val="008F7526"/>
    <w:rsid w:val="00903909"/>
    <w:rsid w:val="0091482F"/>
    <w:rsid w:val="00916E17"/>
    <w:rsid w:val="00917929"/>
    <w:rsid w:val="0092336C"/>
    <w:rsid w:val="00924F73"/>
    <w:rsid w:val="00925F8E"/>
    <w:rsid w:val="00927939"/>
    <w:rsid w:val="00934817"/>
    <w:rsid w:val="00935576"/>
    <w:rsid w:val="00935F78"/>
    <w:rsid w:val="00941072"/>
    <w:rsid w:val="009434AD"/>
    <w:rsid w:val="00947410"/>
    <w:rsid w:val="00952DC7"/>
    <w:rsid w:val="00953FBC"/>
    <w:rsid w:val="00954C71"/>
    <w:rsid w:val="009579A9"/>
    <w:rsid w:val="009612FC"/>
    <w:rsid w:val="0096651B"/>
    <w:rsid w:val="009669E9"/>
    <w:rsid w:val="0096783A"/>
    <w:rsid w:val="009719C3"/>
    <w:rsid w:val="00972A91"/>
    <w:rsid w:val="00976416"/>
    <w:rsid w:val="00982D20"/>
    <w:rsid w:val="00984542"/>
    <w:rsid w:val="00984ADD"/>
    <w:rsid w:val="00993771"/>
    <w:rsid w:val="00994375"/>
    <w:rsid w:val="00995422"/>
    <w:rsid w:val="009A4ECE"/>
    <w:rsid w:val="009A717B"/>
    <w:rsid w:val="009B10D3"/>
    <w:rsid w:val="009B5B2F"/>
    <w:rsid w:val="009C085C"/>
    <w:rsid w:val="009C1009"/>
    <w:rsid w:val="009C1AA7"/>
    <w:rsid w:val="009C29F3"/>
    <w:rsid w:val="009C2F5A"/>
    <w:rsid w:val="009C5CB2"/>
    <w:rsid w:val="009C5D35"/>
    <w:rsid w:val="009C6916"/>
    <w:rsid w:val="009D12A1"/>
    <w:rsid w:val="009D1B42"/>
    <w:rsid w:val="009D583B"/>
    <w:rsid w:val="009D588A"/>
    <w:rsid w:val="009D5E79"/>
    <w:rsid w:val="009E1292"/>
    <w:rsid w:val="009E3D0C"/>
    <w:rsid w:val="009E44C8"/>
    <w:rsid w:val="009E49CC"/>
    <w:rsid w:val="009E5106"/>
    <w:rsid w:val="009E5B76"/>
    <w:rsid w:val="009F2B48"/>
    <w:rsid w:val="009F372A"/>
    <w:rsid w:val="009F39BD"/>
    <w:rsid w:val="009F7976"/>
    <w:rsid w:val="00A001AF"/>
    <w:rsid w:val="00A003DC"/>
    <w:rsid w:val="00A01173"/>
    <w:rsid w:val="00A04FE9"/>
    <w:rsid w:val="00A10E8C"/>
    <w:rsid w:val="00A1295A"/>
    <w:rsid w:val="00A12EA5"/>
    <w:rsid w:val="00A149EA"/>
    <w:rsid w:val="00A14ED2"/>
    <w:rsid w:val="00A167A9"/>
    <w:rsid w:val="00A17624"/>
    <w:rsid w:val="00A20024"/>
    <w:rsid w:val="00A20496"/>
    <w:rsid w:val="00A21458"/>
    <w:rsid w:val="00A319DB"/>
    <w:rsid w:val="00A3343E"/>
    <w:rsid w:val="00A43729"/>
    <w:rsid w:val="00A55878"/>
    <w:rsid w:val="00A5664E"/>
    <w:rsid w:val="00A6480F"/>
    <w:rsid w:val="00A65AB7"/>
    <w:rsid w:val="00A70471"/>
    <w:rsid w:val="00A70851"/>
    <w:rsid w:val="00A758D0"/>
    <w:rsid w:val="00A77DAD"/>
    <w:rsid w:val="00A808AA"/>
    <w:rsid w:val="00A83149"/>
    <w:rsid w:val="00A86005"/>
    <w:rsid w:val="00A95A11"/>
    <w:rsid w:val="00AA29EC"/>
    <w:rsid w:val="00AA3ED7"/>
    <w:rsid w:val="00AA558E"/>
    <w:rsid w:val="00AA68BF"/>
    <w:rsid w:val="00AA70E0"/>
    <w:rsid w:val="00AA7C48"/>
    <w:rsid w:val="00AB676B"/>
    <w:rsid w:val="00AC08E3"/>
    <w:rsid w:val="00AC09FD"/>
    <w:rsid w:val="00AC5BBF"/>
    <w:rsid w:val="00AD170F"/>
    <w:rsid w:val="00AD3A92"/>
    <w:rsid w:val="00AE1A0C"/>
    <w:rsid w:val="00AE1C53"/>
    <w:rsid w:val="00AE4DA9"/>
    <w:rsid w:val="00AE6014"/>
    <w:rsid w:val="00AE742A"/>
    <w:rsid w:val="00AF52F5"/>
    <w:rsid w:val="00AF74B1"/>
    <w:rsid w:val="00B0014B"/>
    <w:rsid w:val="00B00EB4"/>
    <w:rsid w:val="00B10A20"/>
    <w:rsid w:val="00B10D49"/>
    <w:rsid w:val="00B11D56"/>
    <w:rsid w:val="00B1465F"/>
    <w:rsid w:val="00B1670C"/>
    <w:rsid w:val="00B201AE"/>
    <w:rsid w:val="00B20883"/>
    <w:rsid w:val="00B341F6"/>
    <w:rsid w:val="00B35F9D"/>
    <w:rsid w:val="00B43DF2"/>
    <w:rsid w:val="00B47199"/>
    <w:rsid w:val="00B52A0B"/>
    <w:rsid w:val="00B54358"/>
    <w:rsid w:val="00B552C6"/>
    <w:rsid w:val="00B566C1"/>
    <w:rsid w:val="00B62B76"/>
    <w:rsid w:val="00B6401C"/>
    <w:rsid w:val="00B725AE"/>
    <w:rsid w:val="00B73167"/>
    <w:rsid w:val="00B76387"/>
    <w:rsid w:val="00B76EBC"/>
    <w:rsid w:val="00B839F8"/>
    <w:rsid w:val="00B849DF"/>
    <w:rsid w:val="00B84C17"/>
    <w:rsid w:val="00B91AC4"/>
    <w:rsid w:val="00B937C4"/>
    <w:rsid w:val="00B94AF5"/>
    <w:rsid w:val="00BA0814"/>
    <w:rsid w:val="00BA4990"/>
    <w:rsid w:val="00BA4B56"/>
    <w:rsid w:val="00BA62A1"/>
    <w:rsid w:val="00BB4188"/>
    <w:rsid w:val="00BB54FE"/>
    <w:rsid w:val="00BB5D7A"/>
    <w:rsid w:val="00BC1164"/>
    <w:rsid w:val="00BC21DE"/>
    <w:rsid w:val="00BC3415"/>
    <w:rsid w:val="00BC3DFF"/>
    <w:rsid w:val="00BD0844"/>
    <w:rsid w:val="00BD39C9"/>
    <w:rsid w:val="00BE1798"/>
    <w:rsid w:val="00BE76BD"/>
    <w:rsid w:val="00BF2829"/>
    <w:rsid w:val="00BF36C8"/>
    <w:rsid w:val="00BF5954"/>
    <w:rsid w:val="00C065C1"/>
    <w:rsid w:val="00C12CC2"/>
    <w:rsid w:val="00C25F9E"/>
    <w:rsid w:val="00C31794"/>
    <w:rsid w:val="00C31B2C"/>
    <w:rsid w:val="00C3769E"/>
    <w:rsid w:val="00C43AC9"/>
    <w:rsid w:val="00C44625"/>
    <w:rsid w:val="00C47640"/>
    <w:rsid w:val="00C527C4"/>
    <w:rsid w:val="00C64062"/>
    <w:rsid w:val="00C85086"/>
    <w:rsid w:val="00C85A49"/>
    <w:rsid w:val="00C8729B"/>
    <w:rsid w:val="00C87B18"/>
    <w:rsid w:val="00C951FF"/>
    <w:rsid w:val="00CA0313"/>
    <w:rsid w:val="00CA201E"/>
    <w:rsid w:val="00CA385E"/>
    <w:rsid w:val="00CA4A7C"/>
    <w:rsid w:val="00CB135A"/>
    <w:rsid w:val="00CB1660"/>
    <w:rsid w:val="00CB2C48"/>
    <w:rsid w:val="00CC04AA"/>
    <w:rsid w:val="00CC46BF"/>
    <w:rsid w:val="00CD141F"/>
    <w:rsid w:val="00CD40AA"/>
    <w:rsid w:val="00CE17EF"/>
    <w:rsid w:val="00CE2EE4"/>
    <w:rsid w:val="00CF2429"/>
    <w:rsid w:val="00CF62A7"/>
    <w:rsid w:val="00CF67C2"/>
    <w:rsid w:val="00D0126B"/>
    <w:rsid w:val="00D01BBB"/>
    <w:rsid w:val="00D01F8E"/>
    <w:rsid w:val="00D0220F"/>
    <w:rsid w:val="00D035AD"/>
    <w:rsid w:val="00D0462D"/>
    <w:rsid w:val="00D06927"/>
    <w:rsid w:val="00D107B6"/>
    <w:rsid w:val="00D119AE"/>
    <w:rsid w:val="00D14C17"/>
    <w:rsid w:val="00D16744"/>
    <w:rsid w:val="00D21E60"/>
    <w:rsid w:val="00D2746A"/>
    <w:rsid w:val="00D35C99"/>
    <w:rsid w:val="00D40DAC"/>
    <w:rsid w:val="00D430FB"/>
    <w:rsid w:val="00D456E5"/>
    <w:rsid w:val="00D51FD1"/>
    <w:rsid w:val="00D55570"/>
    <w:rsid w:val="00D55A27"/>
    <w:rsid w:val="00D560F4"/>
    <w:rsid w:val="00D56A02"/>
    <w:rsid w:val="00D609AE"/>
    <w:rsid w:val="00D61ADB"/>
    <w:rsid w:val="00D623A0"/>
    <w:rsid w:val="00D6376A"/>
    <w:rsid w:val="00D63A90"/>
    <w:rsid w:val="00D65D5B"/>
    <w:rsid w:val="00D72507"/>
    <w:rsid w:val="00D7352E"/>
    <w:rsid w:val="00D73CC8"/>
    <w:rsid w:val="00D80917"/>
    <w:rsid w:val="00D826A0"/>
    <w:rsid w:val="00D85F4C"/>
    <w:rsid w:val="00D8623E"/>
    <w:rsid w:val="00D90887"/>
    <w:rsid w:val="00D91D39"/>
    <w:rsid w:val="00D94DDE"/>
    <w:rsid w:val="00D95FDA"/>
    <w:rsid w:val="00D96643"/>
    <w:rsid w:val="00DA39D0"/>
    <w:rsid w:val="00DB1EF6"/>
    <w:rsid w:val="00DB2196"/>
    <w:rsid w:val="00DC0934"/>
    <w:rsid w:val="00DC1020"/>
    <w:rsid w:val="00DC6025"/>
    <w:rsid w:val="00DC643C"/>
    <w:rsid w:val="00DC6CCF"/>
    <w:rsid w:val="00DC71F9"/>
    <w:rsid w:val="00DC76FF"/>
    <w:rsid w:val="00DD3B40"/>
    <w:rsid w:val="00DE06BB"/>
    <w:rsid w:val="00DF088E"/>
    <w:rsid w:val="00DF18B3"/>
    <w:rsid w:val="00DF1C39"/>
    <w:rsid w:val="00DF2DE3"/>
    <w:rsid w:val="00DF59AB"/>
    <w:rsid w:val="00E03D8A"/>
    <w:rsid w:val="00E106C1"/>
    <w:rsid w:val="00E13175"/>
    <w:rsid w:val="00E242D3"/>
    <w:rsid w:val="00E32A2F"/>
    <w:rsid w:val="00E32A4F"/>
    <w:rsid w:val="00E34743"/>
    <w:rsid w:val="00E45E12"/>
    <w:rsid w:val="00E46DB6"/>
    <w:rsid w:val="00E47A4C"/>
    <w:rsid w:val="00E51B8E"/>
    <w:rsid w:val="00E5228F"/>
    <w:rsid w:val="00E54686"/>
    <w:rsid w:val="00E55CBA"/>
    <w:rsid w:val="00E56528"/>
    <w:rsid w:val="00E602B2"/>
    <w:rsid w:val="00E61977"/>
    <w:rsid w:val="00E65135"/>
    <w:rsid w:val="00E66D23"/>
    <w:rsid w:val="00E6740F"/>
    <w:rsid w:val="00E72318"/>
    <w:rsid w:val="00E73C1A"/>
    <w:rsid w:val="00E77B45"/>
    <w:rsid w:val="00E77B8F"/>
    <w:rsid w:val="00E8003D"/>
    <w:rsid w:val="00E81F8F"/>
    <w:rsid w:val="00E8504E"/>
    <w:rsid w:val="00E87E4D"/>
    <w:rsid w:val="00E95056"/>
    <w:rsid w:val="00E97066"/>
    <w:rsid w:val="00EA2D77"/>
    <w:rsid w:val="00EA5303"/>
    <w:rsid w:val="00EA65A9"/>
    <w:rsid w:val="00EB1529"/>
    <w:rsid w:val="00EB1A78"/>
    <w:rsid w:val="00EB3896"/>
    <w:rsid w:val="00EC17E5"/>
    <w:rsid w:val="00ED282C"/>
    <w:rsid w:val="00ED2C7F"/>
    <w:rsid w:val="00ED3F78"/>
    <w:rsid w:val="00ED516A"/>
    <w:rsid w:val="00EE094E"/>
    <w:rsid w:val="00EE0DBE"/>
    <w:rsid w:val="00EE75C4"/>
    <w:rsid w:val="00EF2A83"/>
    <w:rsid w:val="00EF3E81"/>
    <w:rsid w:val="00EF4E45"/>
    <w:rsid w:val="00F017AF"/>
    <w:rsid w:val="00F0236F"/>
    <w:rsid w:val="00F031FB"/>
    <w:rsid w:val="00F05F45"/>
    <w:rsid w:val="00F07E29"/>
    <w:rsid w:val="00F2313D"/>
    <w:rsid w:val="00F237F3"/>
    <w:rsid w:val="00F23E79"/>
    <w:rsid w:val="00F25E1C"/>
    <w:rsid w:val="00F26B90"/>
    <w:rsid w:val="00F30BC4"/>
    <w:rsid w:val="00F30EC7"/>
    <w:rsid w:val="00F32AF2"/>
    <w:rsid w:val="00F333E6"/>
    <w:rsid w:val="00F374C1"/>
    <w:rsid w:val="00F3794A"/>
    <w:rsid w:val="00F421C7"/>
    <w:rsid w:val="00F43189"/>
    <w:rsid w:val="00F505E4"/>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12A9"/>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0D9"/>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E2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336"/>
  </w:style>
  <w:style w:type="paragraph" w:styleId="Footer">
    <w:name w:val="footer"/>
    <w:basedOn w:val="Normal"/>
    <w:link w:val="FooterChar"/>
    <w:uiPriority w:val="99"/>
    <w:semiHidden/>
    <w:unhideWhenUsed/>
    <w:rsid w:val="003E23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2336"/>
  </w:style>
  <w:style w:type="paragraph" w:styleId="BalloonText">
    <w:name w:val="Balloon Text"/>
    <w:basedOn w:val="Normal"/>
    <w:link w:val="BalloonTextChar"/>
    <w:uiPriority w:val="99"/>
    <w:semiHidden/>
    <w:unhideWhenUsed/>
    <w:rsid w:val="003E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A1E4-A8F9-4454-B13E-33389C0A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2013-12-11T13:37:00Z</dcterms:created>
  <dcterms:modified xsi:type="dcterms:W3CDTF">2014-01-30T06:43:00Z</dcterms:modified>
</cp:coreProperties>
</file>